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0" w:lineRule="atLeast"/>
        <w:jc w:val="center"/>
        <w:rPr>
          <w:rFonts w:ascii="宋体" w:hAnsi="宋体" w:eastAsia="宋体" w:cs="Helvetica"/>
          <w:b/>
          <w:color w:val="2E2E2E"/>
          <w:kern w:val="0"/>
          <w:sz w:val="44"/>
          <w:szCs w:val="44"/>
        </w:rPr>
      </w:pPr>
      <w:r>
        <w:rPr>
          <w:rFonts w:hint="eastAsia" w:ascii="宋体" w:hAnsi="宋体" w:eastAsia="宋体" w:cs="Helvetica"/>
          <w:b/>
          <w:color w:val="2E2E2E"/>
          <w:kern w:val="0"/>
          <w:sz w:val="44"/>
          <w:szCs w:val="44"/>
        </w:rPr>
        <w:t>第一次工地会议监理交底</w:t>
      </w:r>
    </w:p>
    <w:p>
      <w:pPr>
        <w:widowControl/>
        <w:shd w:val="clear" w:color="auto" w:fill="FFFFFF"/>
        <w:spacing w:line="420" w:lineRule="atLeast"/>
        <w:jc w:val="left"/>
        <w:rPr>
          <w:rFonts w:ascii="宋体" w:hAnsi="宋体" w:eastAsia="宋体" w:cs="Helvetica"/>
          <w:color w:val="2E2E2E"/>
          <w:kern w:val="0"/>
          <w:sz w:val="24"/>
          <w:szCs w:val="24"/>
        </w:rPr>
      </w:pP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color w:val="2E2E2E"/>
          <w:kern w:val="0"/>
          <w:sz w:val="24"/>
          <w:szCs w:val="24"/>
        </w:rPr>
        <w:t xml:space="preserve"> </w:t>
      </w:r>
      <w:r>
        <w:rPr>
          <w:rFonts w:hint="eastAsia" w:ascii="宋体" w:hAnsi="宋体" w:eastAsia="宋体" w:cs="Helvetica"/>
          <w:kern w:val="0"/>
          <w:sz w:val="24"/>
          <w:szCs w:val="24"/>
        </w:rPr>
        <w:t xml:space="preserve">   </w:t>
      </w:r>
      <w:r>
        <w:rPr>
          <w:rFonts w:hint="eastAsia" w:ascii="宋体" w:hAnsi="宋体" w:eastAsia="宋体" w:cs="Helvetica"/>
          <w:kern w:val="0"/>
          <w:szCs w:val="21"/>
        </w:rPr>
        <w:t>监理部在业主授权范围内对施工阶段全过程实施质量、进度、投资、安全文明施工等全方位的控制，监督施工单位严格遵守工程建设施工质量验收</w:t>
      </w:r>
      <w:r>
        <w:fldChar w:fldCharType="begin"/>
      </w:r>
      <w:r>
        <w:instrText xml:space="preserve"> HYPERLINK "http://bbs.zhulong.com/detail/downappstatistic?from=ymwz_20171027_gf" \t "_blank" </w:instrText>
      </w:r>
      <w:r>
        <w:fldChar w:fldCharType="separate"/>
      </w:r>
      <w:r>
        <w:rPr>
          <w:rFonts w:hint="eastAsia" w:ascii="宋体" w:hAnsi="宋体" w:eastAsia="宋体" w:cs="Helvetica"/>
          <w:kern w:val="0"/>
          <w:szCs w:val="21"/>
        </w:rPr>
        <w:t>规范</w:t>
      </w:r>
      <w:r>
        <w:rPr>
          <w:rFonts w:hint="eastAsia" w:ascii="宋体" w:hAnsi="宋体" w:eastAsia="宋体" w:cs="Helvetica"/>
          <w:kern w:val="0"/>
          <w:szCs w:val="21"/>
        </w:rPr>
        <w:fldChar w:fldCharType="end"/>
      </w:r>
      <w:r>
        <w:rPr>
          <w:rFonts w:hint="eastAsia" w:ascii="宋体" w:hAnsi="宋体" w:eastAsia="宋体" w:cs="Helvetica"/>
          <w:kern w:val="0"/>
          <w:szCs w:val="21"/>
        </w:rPr>
        <w:t>和强制性</w:t>
      </w:r>
      <w:r>
        <w:fldChar w:fldCharType="begin"/>
      </w:r>
      <w:r>
        <w:instrText xml:space="preserve"> HYPERLINK "http://bbs.zhulong.com/detail/downappstatistic?from=ymwz_20171027_gf" \t "_blank" </w:instrText>
      </w:r>
      <w:r>
        <w:fldChar w:fldCharType="separate"/>
      </w:r>
      <w:r>
        <w:rPr>
          <w:rFonts w:hint="eastAsia" w:ascii="宋体" w:hAnsi="宋体" w:eastAsia="宋体" w:cs="Helvetica"/>
          <w:kern w:val="0"/>
          <w:szCs w:val="21"/>
        </w:rPr>
        <w:t>标准</w:t>
      </w:r>
      <w:r>
        <w:rPr>
          <w:rFonts w:hint="eastAsia" w:ascii="宋体" w:hAnsi="宋体" w:eastAsia="宋体" w:cs="Helvetica"/>
          <w:kern w:val="0"/>
          <w:szCs w:val="21"/>
        </w:rPr>
        <w:fldChar w:fldCharType="end"/>
      </w:r>
      <w:r>
        <w:rPr>
          <w:rFonts w:hint="eastAsia" w:ascii="宋体" w:hAnsi="宋体" w:eastAsia="宋体" w:cs="Helvetica"/>
          <w:kern w:val="0"/>
          <w:szCs w:val="21"/>
        </w:rPr>
        <w:t>条文，严格履行监理合同，依据工程施工工程承包合同进行合同监理，协调建设单位、代建单位与承包单位之间与建设工程合同的有关方面之间的联系活动，采取有效措施确保实现本工程的质量、进度、造价、安全等各项目标。</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b/>
          <w:bCs/>
          <w:kern w:val="0"/>
          <w:szCs w:val="21"/>
        </w:rPr>
        <w:t>（一）现场监理组织机构：</w:t>
      </w:r>
    </w:p>
    <w:p>
      <w:pPr>
        <w:widowControl/>
        <w:shd w:val="clear" w:color="auto" w:fill="FFFFFF"/>
        <w:spacing w:line="420" w:lineRule="atLeast"/>
        <w:jc w:val="left"/>
        <w:rPr>
          <w:rFonts w:hint="eastAsia" w:ascii="Helvetica" w:hAnsi="Helvetica" w:eastAsia="宋体" w:cs="Helvetica"/>
          <w:kern w:val="0"/>
          <w:szCs w:val="21"/>
          <w:lang w:eastAsia="zh-CN"/>
        </w:rPr>
      </w:pPr>
      <w:r>
        <w:rPr>
          <w:rFonts w:hint="eastAsia" w:ascii="宋体" w:hAnsi="宋体" w:eastAsia="宋体" w:cs="Helvetica"/>
          <w:kern w:val="0"/>
          <w:szCs w:val="21"/>
        </w:rPr>
        <w:t>总监：</w:t>
      </w:r>
      <w:r>
        <w:rPr>
          <w:rFonts w:hint="eastAsia" w:ascii="Arial" w:hAnsi="Arial" w:eastAsia="宋体" w:cs="Arial"/>
          <w:kern w:val="0"/>
          <w:szCs w:val="21"/>
          <w:lang w:eastAsia="zh-CN"/>
        </w:rPr>
        <w:t>张卫</w:t>
      </w:r>
      <w:r>
        <w:rPr>
          <w:rFonts w:ascii="Arial" w:hAnsi="Arial" w:eastAsia="宋体" w:cs="Arial"/>
          <w:kern w:val="0"/>
          <w:szCs w:val="21"/>
        </w:rPr>
        <w:t>              </w:t>
      </w:r>
      <w:r>
        <w:rPr>
          <w:rFonts w:hint="eastAsia" w:ascii="Arial" w:hAnsi="Arial" w:eastAsia="宋体" w:cs="Arial"/>
          <w:kern w:val="0"/>
          <w:szCs w:val="21"/>
          <w:lang w:eastAsia="zh-CN"/>
        </w:rPr>
        <w:t>总监代表：杨孟永</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监理工程师：</w:t>
      </w:r>
      <w:r>
        <w:rPr>
          <w:rFonts w:hint="eastAsia" w:ascii="宋体" w:hAnsi="宋体" w:eastAsia="宋体" w:cs="Helvetica"/>
          <w:kern w:val="0"/>
          <w:szCs w:val="21"/>
          <w:lang w:eastAsia="zh-CN"/>
        </w:rPr>
        <w:t>刘海生</w:t>
      </w:r>
      <w:r>
        <w:rPr>
          <w:rFonts w:hint="eastAsia" w:ascii="宋体" w:hAnsi="宋体" w:eastAsia="宋体" w:cs="Helvetica"/>
          <w:kern w:val="0"/>
          <w:szCs w:val="21"/>
          <w:lang w:val="en-US" w:eastAsia="zh-CN"/>
        </w:rPr>
        <w:t>、</w:t>
      </w:r>
      <w:r>
        <w:rPr>
          <w:rFonts w:hint="eastAsia" w:ascii="Arial" w:hAnsi="Arial" w:eastAsia="宋体" w:cs="Arial"/>
          <w:kern w:val="0"/>
          <w:szCs w:val="21"/>
        </w:rPr>
        <w:t>徐辉</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b/>
          <w:bCs/>
          <w:kern w:val="0"/>
          <w:szCs w:val="21"/>
        </w:rPr>
        <w:t>（二）监理工作内容及程序</w:t>
      </w:r>
      <w:bookmarkStart w:id="0" w:name="_GoBack"/>
      <w:bookmarkEnd w:id="0"/>
    </w:p>
    <w:p>
      <w:pPr>
        <w:widowControl/>
        <w:shd w:val="clear" w:color="auto" w:fill="FFFFFF"/>
        <w:spacing w:line="420" w:lineRule="atLeast"/>
        <w:ind w:firstLine="422" w:firstLineChars="200"/>
        <w:jc w:val="left"/>
        <w:rPr>
          <w:rFonts w:ascii="Helvetica" w:hAnsi="Helvetica" w:eastAsia="宋体" w:cs="Helvetica"/>
          <w:kern w:val="0"/>
          <w:szCs w:val="21"/>
        </w:rPr>
      </w:pPr>
      <w:r>
        <w:rPr>
          <w:rFonts w:ascii="Arial" w:hAnsi="Arial" w:eastAsia="宋体" w:cs="Arial"/>
          <w:b/>
          <w:bCs/>
          <w:kern w:val="0"/>
          <w:szCs w:val="21"/>
        </w:rPr>
        <w:t>1</w:t>
      </w:r>
      <w:r>
        <w:rPr>
          <w:rFonts w:hint="eastAsia" w:ascii="宋体" w:hAnsi="宋体" w:eastAsia="宋体" w:cs="Helvetica"/>
          <w:b/>
          <w:bCs/>
          <w:kern w:val="0"/>
          <w:szCs w:val="21"/>
        </w:rPr>
        <w:t>、工程质量控制</w:t>
      </w:r>
      <w:r>
        <w:rPr>
          <w:rFonts w:hint="eastAsia" w:ascii="宋体" w:hAnsi="宋体" w:eastAsia="宋体" w:cs="Helvetica"/>
          <w:kern w:val="0"/>
          <w:szCs w:val="21"/>
        </w:rPr>
        <w:t>：</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本工程施工全过程中，施工单位必须严格遵守国家、部、省现行工程建设标准规范及标准强制性条文等中有关地基基础、砼结构、砌体结构、钢结构、屋面防水结构、内外装饰、幕墙及电气、给排水、消防、通风等工程质量全部条文。</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（1）图纸会审、设计交底、设计变更程序</w:t>
      </w:r>
      <w:r>
        <w:rPr>
          <w:rFonts w:hint="eastAsia" w:ascii="宋体" w:hAnsi="宋体" w:eastAsia="宋体" w:cs="Helvetica"/>
          <w:kern w:val="0"/>
          <w:szCs w:val="21"/>
        </w:rPr>
        <w:br w:type="textWrapping"/>
      </w:r>
      <w:r>
        <w:rPr>
          <w:rFonts w:hint="eastAsia" w:ascii="宋体" w:hAnsi="宋体" w:eastAsia="宋体" w:cs="Helvetica"/>
          <w:kern w:val="0"/>
          <w:szCs w:val="21"/>
        </w:rPr>
        <w:t>①各单项工程开工前，在</w:t>
      </w:r>
      <w:r>
        <w:rPr>
          <w:rFonts w:hint="eastAsia" w:ascii="宋体" w:hAnsi="宋体" w:eastAsia="宋体" w:cs="Helvetica"/>
          <w:kern w:val="0"/>
          <w:szCs w:val="21"/>
          <w:lang w:eastAsia="zh-CN"/>
        </w:rPr>
        <w:t>建设</w:t>
      </w:r>
      <w:r>
        <w:rPr>
          <w:rFonts w:hint="eastAsia" w:ascii="宋体" w:hAnsi="宋体" w:eastAsia="宋体" w:cs="Helvetica"/>
          <w:kern w:val="0"/>
          <w:szCs w:val="21"/>
        </w:rPr>
        <w:t>、监理与施工单位看图纸的基础上，由建设单位组织图纸会审及设计交底会议。会议后由施工单位整理出会议纪要，经设计核对无误后，经设计、建设、监理、施工等各方会签盖章生效。</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②施工中，施工单位发现图纸有错、漏、碰、缺等问题，或由某种原因要求变更的，均填写工程变更单报监理工程师审查，监理工程师审查同意后，由建设（代建）单位转交设计单位编制书面设计变更文件，方可付诸实施。</w:t>
      </w:r>
      <w:r>
        <w:rPr>
          <w:rFonts w:hint="eastAsia" w:ascii="宋体" w:hAnsi="宋体" w:eastAsia="宋体" w:cs="Helvetica"/>
          <w:kern w:val="0"/>
          <w:szCs w:val="21"/>
        </w:rPr>
        <w:br w:type="textWrapping"/>
      </w:r>
      <w:r>
        <w:rPr>
          <w:rFonts w:hint="eastAsia" w:ascii="宋体" w:hAnsi="宋体" w:eastAsia="宋体" w:cs="Helvetica"/>
          <w:kern w:val="0"/>
          <w:szCs w:val="21"/>
        </w:rPr>
        <w:t>③由甲方提出的工程变更，填写建设单位用表提前交监理工程师审查同意后，由建设（代建）单位转交设计单位编制书面设计变更文件。</w:t>
      </w:r>
      <w:r>
        <w:rPr>
          <w:rFonts w:hint="eastAsia" w:ascii="宋体" w:hAnsi="宋体" w:eastAsia="宋体" w:cs="Helvetica"/>
          <w:kern w:val="0"/>
          <w:szCs w:val="21"/>
        </w:rPr>
        <w:br w:type="textWrapping"/>
      </w:r>
      <w:r>
        <w:rPr>
          <w:rFonts w:hint="eastAsia" w:ascii="宋体" w:hAnsi="宋体" w:eastAsia="宋体" w:cs="Helvetica"/>
          <w:kern w:val="0"/>
          <w:szCs w:val="21"/>
        </w:rPr>
        <w:t>④设计单位的设计变更文件应先通知监理，由监理发给施工单位。</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（2）工程开工报告审批程序</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施工单位（包括分包）开工前必须做好各项施工准备工作，然后填报《工程开工报审表》并附上施工组织设计、进场材料和施工机械等质保资料、定位测量放线资料、首道工序专项施工方案，企业资质资料以及项目部现场施工管理人员情况一览表及有关职称岗位证书、特种施工人员上岗证等资料（所有资质、证件资料均须加盖施工单位公司公章），经监理工程师审核，总监理工程师审批后报建设（代建）单位，同意后下达开工令。工程项目涉及多个单位工程，开工时间不同，则每个单位工程开工都应填报一次。</w:t>
      </w:r>
      <w:r>
        <w:rPr>
          <w:rFonts w:hint="eastAsia" w:ascii="宋体" w:hAnsi="宋体" w:eastAsia="宋体" w:cs="Helvetica"/>
          <w:kern w:val="0"/>
          <w:szCs w:val="21"/>
        </w:rPr>
        <w:br w:type="textWrapping"/>
      </w:r>
      <w:r>
        <w:rPr>
          <w:rFonts w:hint="eastAsia" w:ascii="宋体" w:hAnsi="宋体" w:eastAsia="宋体" w:cs="Helvetica"/>
          <w:kern w:val="0"/>
          <w:szCs w:val="21"/>
        </w:rPr>
        <w:t>开工具体条件：</w:t>
      </w:r>
      <w:r>
        <w:rPr>
          <w:rFonts w:hint="eastAsia" w:ascii="宋体" w:hAnsi="宋体" w:eastAsia="宋体" w:cs="Helvetica"/>
          <w:kern w:val="0"/>
          <w:szCs w:val="21"/>
        </w:rPr>
        <w:br w:type="textWrapping"/>
      </w:r>
      <w:r>
        <w:rPr>
          <w:rFonts w:hint="eastAsia" w:ascii="宋体" w:hAnsi="宋体" w:eastAsia="宋体" w:cs="Helvetica"/>
          <w:kern w:val="0"/>
          <w:szCs w:val="21"/>
        </w:rPr>
        <w:t>①已核发施工许可证；</w:t>
      </w:r>
      <w:r>
        <w:rPr>
          <w:rFonts w:hint="eastAsia" w:ascii="宋体" w:hAnsi="宋体" w:eastAsia="宋体" w:cs="Helvetica"/>
          <w:kern w:val="0"/>
          <w:szCs w:val="21"/>
        </w:rPr>
        <w:br w:type="textWrapping"/>
      </w:r>
      <w:r>
        <w:rPr>
          <w:rFonts w:hint="eastAsia" w:ascii="宋体" w:hAnsi="宋体" w:eastAsia="宋体" w:cs="Helvetica"/>
          <w:kern w:val="0"/>
          <w:szCs w:val="21"/>
        </w:rPr>
        <w:t>②施工组织设计已获总监理工程师批准；</w:t>
      </w:r>
      <w:r>
        <w:rPr>
          <w:rFonts w:hint="eastAsia" w:ascii="宋体" w:hAnsi="宋体" w:eastAsia="宋体" w:cs="Helvetica"/>
          <w:kern w:val="0"/>
          <w:szCs w:val="21"/>
        </w:rPr>
        <w:br w:type="textWrapping"/>
      </w:r>
      <w:r>
        <w:rPr>
          <w:rFonts w:hint="eastAsia" w:ascii="宋体" w:hAnsi="宋体" w:eastAsia="宋体" w:cs="Helvetica"/>
          <w:kern w:val="0"/>
          <w:szCs w:val="21"/>
        </w:rPr>
        <w:t>③测量控制点、线已查验合格；</w:t>
      </w:r>
      <w:r>
        <w:rPr>
          <w:rFonts w:hint="eastAsia" w:ascii="宋体" w:hAnsi="宋体" w:eastAsia="宋体" w:cs="Helvetica"/>
          <w:kern w:val="0"/>
          <w:szCs w:val="21"/>
        </w:rPr>
        <w:br w:type="textWrapping"/>
      </w:r>
      <w:r>
        <w:rPr>
          <w:rFonts w:hint="eastAsia" w:ascii="宋体" w:hAnsi="宋体" w:eastAsia="宋体" w:cs="Helvetica"/>
          <w:kern w:val="0"/>
          <w:szCs w:val="21"/>
        </w:rPr>
        <w:t>④施工单位项目经理部现场管理人员已到位，机具、施工人员已进场，主要材料已落实；</w:t>
      </w:r>
      <w:r>
        <w:rPr>
          <w:rFonts w:hint="eastAsia" w:ascii="宋体" w:hAnsi="宋体" w:eastAsia="宋体" w:cs="Helvetica"/>
          <w:kern w:val="0"/>
          <w:szCs w:val="21"/>
        </w:rPr>
        <w:br w:type="textWrapping"/>
      </w:r>
      <w:r>
        <w:rPr>
          <w:rFonts w:hint="eastAsia" w:ascii="宋体" w:hAnsi="宋体" w:eastAsia="宋体" w:cs="Helvetica"/>
          <w:kern w:val="0"/>
          <w:szCs w:val="21"/>
        </w:rPr>
        <w:t>⑤施工现场道路、水、电、通讯已满足开工要求。</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（3）施工组织设计（方案）报审程序</w:t>
      </w:r>
      <w:r>
        <w:rPr>
          <w:rFonts w:ascii="Arial" w:hAnsi="Arial" w:eastAsia="宋体" w:cs="Arial"/>
          <w:kern w:val="0"/>
          <w:szCs w:val="21"/>
        </w:rPr>
        <w:br w:type="textWrapping"/>
      </w:r>
      <w:r>
        <w:rPr>
          <w:rFonts w:hint="eastAsia" w:ascii="宋体" w:hAnsi="宋体" w:eastAsia="宋体" w:cs="Helvetica"/>
          <w:kern w:val="0"/>
          <w:szCs w:val="21"/>
        </w:rPr>
        <w:t>承包施工单位在开工前向项目监理部报送施工组织设计及施工方案的同时，填写《施工组织设计（方案）报审表》。施工方案包括施工方案、重点部位及关键工序的专项施工方案以及总监理工程师要求报送的施工方案。</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施工组织设计（方案）的要求如下：</w:t>
      </w:r>
      <w:r>
        <w:rPr>
          <w:rFonts w:ascii="Arial" w:hAnsi="Arial" w:eastAsia="宋体" w:cs="Arial"/>
          <w:kern w:val="0"/>
          <w:szCs w:val="21"/>
        </w:rPr>
        <w:br w:type="textWrapping"/>
      </w:r>
      <w:r>
        <w:rPr>
          <w:rFonts w:hint="eastAsia" w:ascii="宋体" w:hAnsi="宋体" w:eastAsia="宋体" w:cs="Helvetica"/>
          <w:kern w:val="0"/>
          <w:szCs w:val="21"/>
        </w:rPr>
        <w:t>①要有施工单位编制人、审核人及公司技术负责人签字（不能打印），并加盖单位公章；</w:t>
      </w:r>
      <w:r>
        <w:rPr>
          <w:rFonts w:ascii="Arial" w:hAnsi="Arial" w:eastAsia="宋体" w:cs="Arial"/>
          <w:kern w:val="0"/>
          <w:szCs w:val="21"/>
        </w:rPr>
        <w:t> </w:t>
      </w:r>
      <w:r>
        <w:rPr>
          <w:rFonts w:ascii="Arial" w:hAnsi="Arial" w:eastAsia="宋体" w:cs="Arial"/>
          <w:kern w:val="0"/>
          <w:szCs w:val="21"/>
        </w:rPr>
        <w:br w:type="textWrapping"/>
      </w:r>
      <w:r>
        <w:rPr>
          <w:rFonts w:hint="eastAsia" w:ascii="宋体" w:hAnsi="宋体" w:eastAsia="宋体" w:cs="Helvetica"/>
          <w:kern w:val="0"/>
          <w:szCs w:val="21"/>
        </w:rPr>
        <w:t>②要符合施工合同的要求；</w:t>
      </w:r>
      <w:r>
        <w:rPr>
          <w:rFonts w:ascii="Arial" w:hAnsi="Arial" w:eastAsia="宋体" w:cs="Arial"/>
          <w:kern w:val="0"/>
          <w:szCs w:val="21"/>
        </w:rPr>
        <w:br w:type="textWrapping"/>
      </w:r>
      <w:r>
        <w:rPr>
          <w:rFonts w:hint="eastAsia" w:ascii="宋体" w:hAnsi="宋体" w:eastAsia="宋体" w:cs="Helvetica"/>
          <w:kern w:val="0"/>
          <w:szCs w:val="21"/>
        </w:rPr>
        <w:t>③施工总平面图要合理，并符合现场实际情况；</w:t>
      </w:r>
      <w:r>
        <w:rPr>
          <w:rFonts w:ascii="Arial" w:hAnsi="Arial" w:eastAsia="宋体" w:cs="Arial"/>
          <w:kern w:val="0"/>
          <w:szCs w:val="21"/>
        </w:rPr>
        <w:br w:type="textWrapping"/>
      </w:r>
      <w:r>
        <w:rPr>
          <w:rFonts w:hint="eastAsia" w:ascii="宋体" w:hAnsi="宋体" w:eastAsia="宋体" w:cs="Helvetica"/>
          <w:kern w:val="0"/>
          <w:szCs w:val="21"/>
        </w:rPr>
        <w:t>④施工部署合理，施工方法可行，质量保证措施可行并有针对性；</w:t>
      </w:r>
      <w:r>
        <w:rPr>
          <w:rFonts w:ascii="Arial" w:hAnsi="Arial" w:eastAsia="宋体" w:cs="Arial"/>
          <w:kern w:val="0"/>
          <w:szCs w:val="21"/>
        </w:rPr>
        <w:br w:type="textWrapping"/>
      </w:r>
      <w:r>
        <w:rPr>
          <w:rFonts w:hint="eastAsia" w:ascii="宋体" w:hAnsi="宋体" w:eastAsia="宋体" w:cs="Helvetica"/>
          <w:kern w:val="0"/>
          <w:szCs w:val="21"/>
        </w:rPr>
        <w:t>⑤工期安排能够满足施工合同要求；进度计划要能保证施工的连续性；施工所需人力、材料、设备与进度计划协调。</w:t>
      </w:r>
      <w:r>
        <w:rPr>
          <w:rFonts w:ascii="Arial" w:hAnsi="Arial" w:eastAsia="宋体" w:cs="Arial"/>
          <w:kern w:val="0"/>
          <w:szCs w:val="21"/>
        </w:rPr>
        <w:br w:type="textWrapping"/>
      </w:r>
      <w:r>
        <w:rPr>
          <w:rFonts w:hint="eastAsia" w:ascii="宋体" w:hAnsi="宋体" w:eastAsia="宋体" w:cs="Helvetica"/>
          <w:kern w:val="0"/>
          <w:szCs w:val="21"/>
        </w:rPr>
        <w:t>⑥承包施工单位项目部质量管理体系、技术管理体系、质量保证体系、安全保证体系要健全；</w:t>
      </w:r>
      <w:r>
        <w:rPr>
          <w:rFonts w:ascii="Arial" w:hAnsi="Arial" w:eastAsia="宋体" w:cs="Arial"/>
          <w:kern w:val="0"/>
          <w:szCs w:val="21"/>
        </w:rPr>
        <w:br w:type="textWrapping"/>
      </w:r>
      <w:r>
        <w:rPr>
          <w:rFonts w:hint="eastAsia" w:ascii="宋体" w:hAnsi="宋体" w:eastAsia="宋体" w:cs="Helvetica"/>
          <w:kern w:val="0"/>
          <w:szCs w:val="21"/>
        </w:rPr>
        <w:t>⑦安全、环保、消防和文明施工措施要符合有关规定；</w:t>
      </w:r>
      <w:r>
        <w:rPr>
          <w:rFonts w:ascii="Arial" w:hAnsi="Arial" w:eastAsia="宋体" w:cs="Arial"/>
          <w:kern w:val="0"/>
          <w:szCs w:val="21"/>
        </w:rPr>
        <w:br w:type="textWrapping"/>
      </w:r>
      <w:r>
        <w:rPr>
          <w:rFonts w:hint="eastAsia" w:ascii="宋体" w:hAnsi="宋体" w:eastAsia="宋体" w:cs="Helvetica"/>
          <w:kern w:val="0"/>
          <w:szCs w:val="21"/>
        </w:rPr>
        <w:t>⑧季节施工、专项施工方案要可行、合理和先进。</w:t>
      </w:r>
    </w:p>
    <w:p>
      <w:pPr>
        <w:widowControl/>
        <w:shd w:val="clear" w:color="auto" w:fill="FFFFFF"/>
        <w:spacing w:line="420" w:lineRule="atLeast"/>
        <w:jc w:val="left"/>
        <w:rPr>
          <w:rFonts w:hint="eastAsia" w:ascii="宋体" w:hAnsi="宋体" w:eastAsia="宋体" w:cs="Helvetica"/>
          <w:kern w:val="0"/>
          <w:szCs w:val="21"/>
        </w:rPr>
      </w:pPr>
      <w:r>
        <w:rPr>
          <w:rFonts w:hint="eastAsia" w:ascii="宋体" w:hAnsi="宋体" w:eastAsia="宋体" w:cs="Helvetica"/>
          <w:kern w:val="0"/>
          <w:szCs w:val="21"/>
        </w:rPr>
        <w:t>施工单位在工程的重点部位，特殊工程施工和工程主要分部，在施工前均向监理工程师递交详细的书面施工方案。</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按照质监站要求：1材料见证取样现场必须设置备样室，2现场必须提前做好施工工艺样板展示区，所有工序施工实行样板引路。</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根据旁站监理方案，须进行旁站监理的部位，施工单位在施工前（提前</w:t>
      </w:r>
      <w:r>
        <w:rPr>
          <w:rFonts w:ascii="Arial" w:hAnsi="Arial" w:eastAsia="宋体" w:cs="Arial"/>
          <w:kern w:val="0"/>
          <w:szCs w:val="21"/>
        </w:rPr>
        <w:t>24</w:t>
      </w:r>
      <w:r>
        <w:rPr>
          <w:rFonts w:hint="eastAsia" w:ascii="宋体" w:hAnsi="宋体" w:eastAsia="宋体" w:cs="Helvetica"/>
          <w:kern w:val="0"/>
          <w:szCs w:val="21"/>
        </w:rPr>
        <w:t>小时）应通知监理部，监理将安排人员进行旁站。</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（4）进场材料、构配件、施工机械报验程序</w:t>
      </w:r>
      <w:r>
        <w:rPr>
          <w:rFonts w:hint="eastAsia" w:ascii="宋体" w:hAnsi="宋体" w:eastAsia="宋体" w:cs="Helvetica"/>
          <w:kern w:val="0"/>
          <w:szCs w:val="21"/>
        </w:rPr>
        <w:br w:type="textWrapping"/>
      </w:r>
      <w:r>
        <w:rPr>
          <w:rFonts w:hint="eastAsia" w:ascii="宋体" w:hAnsi="宋体" w:eastAsia="宋体" w:cs="Helvetica"/>
          <w:kern w:val="0"/>
          <w:szCs w:val="21"/>
        </w:rPr>
        <w:t>①工程上所使用原材料、构配件（无论甲供、乙供）进入现场，施工单位在自检合格后（需要复试的材料，须经监理见证取样后方可送样复试），由承包施工单位项目经理签章，填写《材料（构配件）、设备进场使用报验单》，随本表应同时报送材料、构配件、设备数量清单、厂家质量证明文件（产品出厂合格证、材质化验单、厂家质量检验报告、厂家质量保证书、自检结果文件（包括要复检复试的合格报告等）。监理工程师应对进入施工现场的工程材料、构配件进行检验（包括抽检、平行检验、见证取样送验等）。检验合格后，监理工程师在该表上签认；检验不合格时，在该表上签批不同意验收，工程材料、构配件应清退出场。对进场钢材、水泥及防水材料未经监理审批同意，一律不得在工程上使用。</w:t>
      </w:r>
      <w:r>
        <w:rPr>
          <w:rFonts w:hint="eastAsia" w:ascii="宋体" w:hAnsi="宋体" w:eastAsia="宋体" w:cs="Helvetica"/>
          <w:kern w:val="0"/>
          <w:szCs w:val="21"/>
        </w:rPr>
        <w:br w:type="textWrapping"/>
      </w:r>
      <w:r>
        <w:rPr>
          <w:rFonts w:hint="eastAsia" w:ascii="宋体" w:hAnsi="宋体" w:eastAsia="宋体" w:cs="Helvetica"/>
          <w:kern w:val="0"/>
          <w:szCs w:val="21"/>
        </w:rPr>
        <w:t>②对预拌（商品）砼，做好预拌砼站、施工方、监理三方现场交货验收和在浇筑地点见证取样制作砼试块等工作。预拌砼站必须提供供应砼配合比、主要原材料质量证明书、检验报告及预拌砼出厂合格证等。并在现场经监理见证取样，工地设养护室。</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③砼、砂浆试块的留置数量严格按规范规定执行。</w:t>
      </w:r>
      <w:r>
        <w:rPr>
          <w:rFonts w:hint="eastAsia" w:ascii="宋体" w:hAnsi="宋体" w:eastAsia="宋体" w:cs="Helvetica"/>
          <w:kern w:val="0"/>
          <w:szCs w:val="21"/>
        </w:rPr>
        <w:br w:type="textWrapping"/>
      </w:r>
      <w:r>
        <w:rPr>
          <w:rFonts w:hint="eastAsia" w:ascii="宋体" w:hAnsi="宋体" w:eastAsia="宋体" w:cs="Helvetica"/>
          <w:kern w:val="0"/>
          <w:szCs w:val="21"/>
        </w:rPr>
        <w:t>④施工机械、设备报验：凡在工程中使用的机械设备、计量装置等在使用前，施工单位自检技术性能合格，并附上上级主管部门或有资质的检验单位出具的合格资料，然后填写报审表，申请报验，监理工程师组织有关人员验收合格签认后，方可在工程中使用。</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（5）工序质量（隐蔽工程）检查、验收程序</w:t>
      </w:r>
    </w:p>
    <w:p>
      <w:pPr>
        <w:widowControl/>
        <w:shd w:val="clear" w:color="auto" w:fill="FFFFFF"/>
        <w:spacing w:line="420" w:lineRule="atLeast"/>
        <w:jc w:val="left"/>
        <w:rPr>
          <w:rFonts w:hint="eastAsia" w:ascii="宋体" w:hAnsi="宋体" w:eastAsia="宋体" w:cs="Helvetica"/>
          <w:kern w:val="0"/>
          <w:szCs w:val="21"/>
        </w:rPr>
      </w:pPr>
      <w:r>
        <w:rPr>
          <w:rFonts w:hint="eastAsia" w:ascii="宋体" w:hAnsi="宋体" w:eastAsia="宋体" w:cs="Helvetica"/>
          <w:kern w:val="0"/>
          <w:szCs w:val="21"/>
        </w:rPr>
        <w:t>①施工单位在工序质量自检的基础上填写《工序质量报验单》，向监理部申报工程质量检查验收（包括隐蔽工程）。施工单位必须完成自检并附有相应分项（检验批）的工程质量验收记录；分部工程质量验收报验收记录时应附有相关质量验收控制的资料及安全和功能检验报告及观感质量检查记录等。</w:t>
      </w:r>
      <w:r>
        <w:rPr>
          <w:rFonts w:hint="eastAsia" w:ascii="宋体" w:hAnsi="宋体" w:eastAsia="宋体" w:cs="Helvetica"/>
          <w:kern w:val="0"/>
          <w:szCs w:val="21"/>
        </w:rPr>
        <w:br w:type="textWrapping"/>
      </w:r>
      <w:r>
        <w:rPr>
          <w:rFonts w:hint="eastAsia" w:ascii="宋体" w:hAnsi="宋体" w:eastAsia="宋体" w:cs="Helvetica"/>
          <w:kern w:val="0"/>
          <w:szCs w:val="21"/>
        </w:rPr>
        <w:t>②施工单位工程质量检查验收必须提前</w:t>
      </w:r>
      <w:r>
        <w:rPr>
          <w:rFonts w:ascii="Arial" w:hAnsi="Arial" w:eastAsia="宋体" w:cs="Arial"/>
          <w:kern w:val="0"/>
          <w:szCs w:val="21"/>
        </w:rPr>
        <w:t>24</w:t>
      </w:r>
      <w:r>
        <w:rPr>
          <w:rFonts w:hint="eastAsia" w:ascii="宋体" w:hAnsi="宋体" w:eastAsia="宋体" w:cs="Helvetica"/>
          <w:kern w:val="0"/>
          <w:szCs w:val="21"/>
        </w:rPr>
        <w:t>小时通知监理工程部，监理工程师在检查验收后，验收记录的签认在</w:t>
      </w:r>
      <w:r>
        <w:rPr>
          <w:rFonts w:ascii="Arial" w:hAnsi="Arial" w:eastAsia="宋体" w:cs="Arial"/>
          <w:kern w:val="0"/>
          <w:szCs w:val="21"/>
        </w:rPr>
        <w:t>24</w:t>
      </w:r>
      <w:r>
        <w:rPr>
          <w:rFonts w:hint="eastAsia" w:ascii="宋体" w:hAnsi="宋体" w:eastAsia="宋体" w:cs="Helvetica"/>
          <w:kern w:val="0"/>
          <w:szCs w:val="21"/>
        </w:rPr>
        <w:t>小时内回复。</w:t>
      </w:r>
      <w:r>
        <w:rPr>
          <w:rFonts w:ascii="Arial" w:hAnsi="Arial" w:eastAsia="宋体" w:cs="Arial"/>
          <w:kern w:val="0"/>
          <w:szCs w:val="21"/>
        </w:rPr>
        <w:br w:type="textWrapping"/>
      </w:r>
      <w:r>
        <w:rPr>
          <w:rFonts w:hint="eastAsia" w:ascii="宋体" w:hAnsi="宋体" w:eastAsia="宋体" w:cs="Helvetica"/>
          <w:kern w:val="0"/>
          <w:szCs w:val="21"/>
        </w:rPr>
        <w:t>③工程质量资料按江苏省统一表格执行。收集和填写各分项工程检验批（隐蔽工程）质量验收记录、试验报告、检测（检验）资料、工程质量控制等资料。建设工程质量管理资料的收集、整理应与工程施工同步进行，各施工单位（包括分包）都应有相应的资料管理人员。</w:t>
      </w:r>
      <w:r>
        <w:rPr>
          <w:rFonts w:ascii="Arial" w:hAnsi="Arial" w:eastAsia="宋体" w:cs="Arial"/>
          <w:kern w:val="0"/>
          <w:szCs w:val="21"/>
        </w:rPr>
        <w:br w:type="textWrapping"/>
      </w:r>
      <w:r>
        <w:rPr>
          <w:rFonts w:hint="eastAsia" w:ascii="宋体" w:hAnsi="宋体" w:eastAsia="宋体" w:cs="Helvetica"/>
          <w:kern w:val="0"/>
          <w:szCs w:val="21"/>
        </w:rPr>
        <w:t>④凡需进行分部工程质量检查验收的，施工单位须提前3天报验有关验收资料，监理汇同业主、代建、施工单位进行检查验收按施工合同及时回复。</w:t>
      </w:r>
      <w:r>
        <w:rPr>
          <w:rFonts w:ascii="Arial" w:hAnsi="Arial" w:eastAsia="宋体" w:cs="Arial"/>
          <w:kern w:val="0"/>
          <w:szCs w:val="21"/>
        </w:rPr>
        <w:br w:type="textWrapping"/>
      </w:r>
      <w:r>
        <w:rPr>
          <w:rFonts w:hint="eastAsia" w:ascii="宋体" w:hAnsi="宋体" w:eastAsia="宋体" w:cs="Helvetica"/>
          <w:kern w:val="0"/>
          <w:szCs w:val="21"/>
        </w:rPr>
        <w:t>⑤按工程质量验收规范规定要进行隐蔽验收的分项工程，必须附隐蔽验收记录。</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⑥未经监理验收合格的工序，不得予以施工，施工单位不得进行下道工序施工。</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（6）测量定位放线验收程序</w:t>
      </w:r>
      <w:r>
        <w:rPr>
          <w:rFonts w:ascii="Arial" w:hAnsi="Arial" w:eastAsia="宋体" w:cs="Arial"/>
          <w:kern w:val="0"/>
          <w:szCs w:val="21"/>
        </w:rPr>
        <w:br w:type="textWrapping"/>
      </w:r>
      <w:r>
        <w:rPr>
          <w:rFonts w:hint="eastAsia" w:ascii="宋体" w:hAnsi="宋体" w:eastAsia="宋体" w:cs="Helvetica"/>
          <w:kern w:val="0"/>
          <w:szCs w:val="21"/>
        </w:rPr>
        <w:t>施工单位按设计图的要求，在开工时应与甲方、代建单位、设计单位、监理单位共同到现场对作为依据建筑物的边、角、中线、标高等具体位置进行明确的指定和确认，校测起始点（控制点）。</w:t>
      </w:r>
      <w:r>
        <w:rPr>
          <w:rFonts w:ascii="Arial" w:hAnsi="Arial" w:eastAsia="宋体" w:cs="Arial"/>
          <w:kern w:val="0"/>
          <w:szCs w:val="21"/>
        </w:rPr>
        <w:br w:type="textWrapping"/>
      </w:r>
      <w:r>
        <w:rPr>
          <w:rFonts w:hint="eastAsia" w:ascii="宋体" w:hAnsi="宋体" w:eastAsia="宋体" w:cs="Helvetica"/>
          <w:kern w:val="0"/>
          <w:szCs w:val="21"/>
        </w:rPr>
        <w:t>①校测红线桩</w:t>
      </w:r>
      <w:r>
        <w:rPr>
          <w:rFonts w:ascii="Arial" w:hAnsi="Arial" w:eastAsia="宋体" w:cs="Arial"/>
          <w:kern w:val="0"/>
          <w:szCs w:val="21"/>
        </w:rPr>
        <w:br w:type="textWrapping"/>
      </w:r>
      <w:r>
        <w:rPr>
          <w:rFonts w:hint="eastAsia" w:ascii="宋体" w:hAnsi="宋体" w:eastAsia="宋体" w:cs="Helvetica"/>
          <w:kern w:val="0"/>
          <w:szCs w:val="21"/>
        </w:rPr>
        <w:t>由城市规划部门测定并批准的规划红线，是建筑物定位的依据，它在法律上起着确定建设用地四周边界的作用。施工单位要对红线桩进行实地校测，并将校测资料加上《施工测量报验单》提交监理工程师审核。</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②校测水准点</w:t>
      </w:r>
      <w:r>
        <w:rPr>
          <w:rFonts w:ascii="Arial" w:hAnsi="Arial" w:eastAsia="宋体" w:cs="Arial"/>
          <w:kern w:val="0"/>
          <w:szCs w:val="21"/>
        </w:rPr>
        <w:br w:type="textWrapping"/>
      </w:r>
      <w:r>
        <w:rPr>
          <w:rFonts w:hint="eastAsia" w:ascii="宋体" w:hAnsi="宋体" w:eastAsia="宋体" w:cs="Helvetica"/>
          <w:kern w:val="0"/>
          <w:szCs w:val="21"/>
        </w:rPr>
        <w:t>由设计单位给定的水准点是向现场测标高控制点的依据。一般建筑物附近要设两个水准点或者</w:t>
      </w:r>
      <w:r>
        <w:rPr>
          <w:rFonts w:ascii="Arial" w:hAnsi="Arial" w:eastAsia="宋体" w:cs="Arial"/>
          <w:kern w:val="0"/>
          <w:szCs w:val="21"/>
        </w:rPr>
        <w:t>±0.000</w:t>
      </w:r>
      <w:r>
        <w:rPr>
          <w:rFonts w:hint="eastAsia" w:ascii="宋体" w:hAnsi="宋体" w:eastAsia="宋体" w:cs="Helvetica"/>
          <w:kern w:val="0"/>
          <w:szCs w:val="21"/>
        </w:rPr>
        <w:t>水平线，在整个场地内施测时，要能同时后视到两个水准点，在场内各水准点应构成闭合图形，以便于闭合校核。</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③建筑物定位放线的验线</w:t>
      </w:r>
      <w:r>
        <w:rPr>
          <w:rFonts w:ascii="Arial" w:hAnsi="Arial" w:eastAsia="宋体" w:cs="Arial"/>
          <w:kern w:val="0"/>
          <w:szCs w:val="21"/>
        </w:rPr>
        <w:br w:type="textWrapping"/>
      </w:r>
      <w:r>
        <w:rPr>
          <w:rFonts w:hint="eastAsia" w:ascii="宋体" w:hAnsi="宋体" w:eastAsia="宋体" w:cs="Helvetica"/>
          <w:kern w:val="0"/>
          <w:szCs w:val="21"/>
        </w:rPr>
        <w:t>施工单位根据建筑物各轴线或控制桩，按基础图撒好基槽灰线，自检合格后，报请监理工程师验线。</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验线时，首先要检查定位线依据的正确性和定位条件的几何尺寸，再检查建筑物矩形控制网，建筑物四廓尺寸以及轴线间距，最后要检查各轴线，特别是主轴线控制桩（引桩）桩位是否准确和稳定，验线合格后，签证认可。</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（7）确认分包单位程序</w:t>
      </w:r>
      <w:r>
        <w:rPr>
          <w:rFonts w:ascii="Arial" w:hAnsi="Arial" w:eastAsia="宋体" w:cs="Arial"/>
          <w:kern w:val="0"/>
          <w:szCs w:val="21"/>
        </w:rPr>
        <w:br w:type="textWrapping"/>
      </w:r>
      <w:r>
        <w:rPr>
          <w:rFonts w:hint="eastAsia" w:ascii="宋体" w:hAnsi="宋体" w:eastAsia="宋体" w:cs="Helvetica"/>
          <w:kern w:val="0"/>
          <w:szCs w:val="21"/>
        </w:rPr>
        <w:t>项目工程施工中，施工单位分包某分部工程时，必须提前报监理部批准（基础主体工程及重要分部不能分包），分包单位申报时填写《分包单位资格报审表》，并附上下列内容材料：</w:t>
      </w:r>
      <w:r>
        <w:rPr>
          <w:rFonts w:ascii="Arial" w:hAnsi="Arial" w:eastAsia="宋体" w:cs="Arial"/>
          <w:kern w:val="0"/>
          <w:szCs w:val="21"/>
        </w:rPr>
        <w:br w:type="textWrapping"/>
      </w:r>
      <w:r>
        <w:rPr>
          <w:rFonts w:hint="eastAsia" w:ascii="宋体" w:hAnsi="宋体" w:eastAsia="宋体" w:cs="Helvetica"/>
          <w:kern w:val="0"/>
          <w:szCs w:val="21"/>
        </w:rPr>
        <w:t>①分包单位资质（营业执照、资质等级）、质量安全保证体系。</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②分包单位业绩材料。</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③拟分包工程内容、范围。</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④现场管理人员和特种作业人员的资格证、上岗证。</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（8）砼浇筑申报程序</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施工单位在完成浇砼准备工作之后，按《砼浇筑报审表》报监理工程师批准，对量大、工序复杂的砼浇筑工程应同时提交浇筑施工方案。监理工程师应及时回复，隐蔽工程验收的砼浇筑，监理部应与土建、水、电、暖等监理会签后方同意浇筑，以免预埋件遗漏。施工单位接到监理单位混凝土浇筑令方可进行混凝土浇筑。</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（9）技术交底申报程序</w:t>
      </w:r>
      <w:r>
        <w:rPr>
          <w:rFonts w:ascii="Arial" w:hAnsi="Arial" w:eastAsia="宋体" w:cs="Arial"/>
          <w:kern w:val="0"/>
          <w:szCs w:val="21"/>
        </w:rPr>
        <w:br w:type="textWrapping"/>
      </w:r>
      <w:r>
        <w:rPr>
          <w:rFonts w:ascii="Arial" w:hAnsi="Arial" w:eastAsia="宋体" w:cs="Arial"/>
          <w:kern w:val="0"/>
          <w:szCs w:val="21"/>
        </w:rPr>
        <w:t> </w:t>
      </w:r>
      <w:r>
        <w:rPr>
          <w:rFonts w:hint="eastAsia" w:ascii="宋体" w:hAnsi="宋体" w:eastAsia="宋体" w:cs="Helvetica"/>
          <w:kern w:val="0"/>
          <w:szCs w:val="21"/>
        </w:rPr>
        <w:t>技术交底是施工单位极为重要的一项技术管理工作，其目的是使参与</w:t>
      </w:r>
      <w:r>
        <w:fldChar w:fldCharType="begin"/>
      </w:r>
      <w:r>
        <w:instrText xml:space="preserve"> HYPERLINK "http://edu.zhulong.com/lesson/4070-1.html?f=ltgjc" \t "_blank" </w:instrText>
      </w:r>
      <w:r>
        <w:fldChar w:fldCharType="separate"/>
      </w:r>
      <w:r>
        <w:rPr>
          <w:rFonts w:hint="eastAsia" w:ascii="宋体" w:hAnsi="宋体" w:eastAsia="宋体" w:cs="Helvetica"/>
          <w:kern w:val="0"/>
          <w:szCs w:val="21"/>
        </w:rPr>
        <w:t>施工技术</w:t>
      </w:r>
      <w:r>
        <w:rPr>
          <w:rFonts w:hint="eastAsia" w:ascii="宋体" w:hAnsi="宋体" w:eastAsia="宋体" w:cs="Helvetica"/>
          <w:kern w:val="0"/>
          <w:szCs w:val="21"/>
        </w:rPr>
        <w:fldChar w:fldCharType="end"/>
      </w:r>
      <w:r>
        <w:rPr>
          <w:rFonts w:hint="eastAsia" w:ascii="宋体" w:hAnsi="宋体" w:eastAsia="宋体" w:cs="Helvetica"/>
          <w:kern w:val="0"/>
          <w:szCs w:val="21"/>
        </w:rPr>
        <w:t>人员与工人熟悉和了解承担的工程项目的特点、设计意图、技术要求、施工工艺及应注意的问题。通过技术交底使工程施工操作每一个工人了解自己所要完成的工程的具体工作内容、操作方法、施工工艺、质量要求和安全注意事项等，做到施工操作人员任务明确，心中有数。通过技术交底达到科学有序地施工，以减少各种质量通病，提高工程质量的目的。施工单位在提交分项工程施工方案时，同时提交</w:t>
      </w:r>
      <w:r>
        <w:rPr>
          <w:rFonts w:ascii="Arial" w:hAnsi="Arial" w:eastAsia="宋体" w:cs="Arial"/>
          <w:kern w:val="0"/>
          <w:szCs w:val="21"/>
        </w:rPr>
        <w:t>“</w:t>
      </w:r>
      <w:r>
        <w:rPr>
          <w:rFonts w:hint="eastAsia" w:ascii="宋体" w:hAnsi="宋体" w:eastAsia="宋体" w:cs="Helvetica"/>
          <w:kern w:val="0"/>
          <w:szCs w:val="21"/>
        </w:rPr>
        <w:t>技术交底书</w:t>
      </w:r>
      <w:r>
        <w:rPr>
          <w:rFonts w:ascii="Arial" w:hAnsi="Arial" w:eastAsia="宋体" w:cs="Arial"/>
          <w:kern w:val="0"/>
          <w:szCs w:val="21"/>
        </w:rPr>
        <w:t>”</w:t>
      </w:r>
      <w:r>
        <w:rPr>
          <w:rFonts w:hint="eastAsia" w:ascii="宋体" w:hAnsi="宋体" w:eastAsia="宋体" w:cs="Helvetica"/>
          <w:kern w:val="0"/>
          <w:szCs w:val="21"/>
        </w:rPr>
        <w:t>，亦作为监理巡视、检查、旁站主要内容之一。</w:t>
      </w:r>
      <w:r>
        <w:rPr>
          <w:rFonts w:ascii="Arial" w:hAnsi="Arial" w:eastAsia="宋体" w:cs="Arial"/>
          <w:kern w:val="0"/>
          <w:szCs w:val="21"/>
        </w:rPr>
        <w:t> </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（10）质量缺陷及事故处理程序</w:t>
      </w:r>
      <w:r>
        <w:rPr>
          <w:rFonts w:ascii="Arial" w:hAnsi="Arial" w:eastAsia="宋体" w:cs="Arial"/>
          <w:kern w:val="0"/>
          <w:szCs w:val="21"/>
        </w:rPr>
        <w:br w:type="textWrapping"/>
      </w:r>
      <w:r>
        <w:rPr>
          <w:rFonts w:hint="eastAsia" w:ascii="宋体" w:hAnsi="宋体" w:eastAsia="宋体" w:cs="Helvetica"/>
          <w:kern w:val="0"/>
          <w:szCs w:val="21"/>
        </w:rPr>
        <w:t>当发现工程出现质量缺陷或事故后，监理工程师将以</w:t>
      </w:r>
      <w:r>
        <w:rPr>
          <w:rFonts w:ascii="Arial" w:hAnsi="Arial" w:eastAsia="宋体" w:cs="Arial"/>
          <w:kern w:val="0"/>
          <w:szCs w:val="21"/>
        </w:rPr>
        <w:t>“</w:t>
      </w:r>
      <w:r>
        <w:rPr>
          <w:rFonts w:hint="eastAsia" w:ascii="宋体" w:hAnsi="宋体" w:eastAsia="宋体" w:cs="Helvetica"/>
          <w:kern w:val="0"/>
          <w:szCs w:val="21"/>
        </w:rPr>
        <w:t>监理通知</w:t>
      </w:r>
      <w:r>
        <w:rPr>
          <w:rFonts w:ascii="Arial" w:hAnsi="Arial" w:eastAsia="宋体" w:cs="Arial"/>
          <w:kern w:val="0"/>
          <w:szCs w:val="21"/>
        </w:rPr>
        <w:t>”</w:t>
      </w:r>
      <w:r>
        <w:rPr>
          <w:rFonts w:hint="eastAsia" w:ascii="宋体" w:hAnsi="宋体" w:eastAsia="宋体" w:cs="Helvetica"/>
          <w:kern w:val="0"/>
          <w:szCs w:val="21"/>
        </w:rPr>
        <w:t>形式通知施工单位，并要求停止有质量缺陷部位和其有关部位及下道工序的施工，同时及时上报项目总监。施工单位应尽快进行调查，分析原因，提出技术处理方案，并经监理（建设）单位认可后进行处理。对经处理的部位，应重新检查验收。当发生重大事故时，监理工程师将及时通知业主，并在</w:t>
      </w:r>
      <w:r>
        <w:rPr>
          <w:rFonts w:ascii="Arial" w:hAnsi="Arial" w:eastAsia="宋体" w:cs="Arial"/>
          <w:kern w:val="0"/>
          <w:szCs w:val="21"/>
        </w:rPr>
        <w:t>24</w:t>
      </w:r>
      <w:r>
        <w:rPr>
          <w:rFonts w:hint="eastAsia" w:ascii="宋体" w:hAnsi="宋体" w:eastAsia="宋体" w:cs="Helvetica"/>
          <w:kern w:val="0"/>
          <w:szCs w:val="21"/>
        </w:rPr>
        <w:t>小时内由总监会同业主、施工、设计、专家组多方调查研究，提出事故报告和处理意见（必要时应由设计单位出图）。施工单位进行质量事故处理，监理工程师要监督执行。事故处理完毕后，监理工程师组织有关人员对处理的结果严格检查、鉴定和验收，并写出</w:t>
      </w:r>
      <w:r>
        <w:rPr>
          <w:rFonts w:ascii="Arial" w:hAnsi="Arial" w:eastAsia="宋体" w:cs="Arial"/>
          <w:kern w:val="0"/>
          <w:szCs w:val="21"/>
        </w:rPr>
        <w:t>“</w:t>
      </w:r>
      <w:r>
        <w:rPr>
          <w:rFonts w:hint="eastAsia" w:ascii="宋体" w:hAnsi="宋体" w:eastAsia="宋体" w:cs="Helvetica"/>
          <w:kern w:val="0"/>
          <w:szCs w:val="21"/>
        </w:rPr>
        <w:t>质量事故处理的报告。</w:t>
      </w:r>
      <w:r>
        <w:rPr>
          <w:rFonts w:ascii="Arial" w:hAnsi="Arial" w:eastAsia="宋体" w:cs="Arial"/>
          <w:kern w:val="0"/>
          <w:szCs w:val="21"/>
        </w:rPr>
        <w:t>”</w:t>
      </w:r>
      <w:r>
        <w:rPr>
          <w:rFonts w:hint="eastAsia" w:ascii="宋体" w:hAnsi="宋体" w:eastAsia="宋体" w:cs="Helvetica"/>
          <w:kern w:val="0"/>
          <w:szCs w:val="21"/>
        </w:rPr>
        <w:t>事故处理完毕后，施工单位复工，要填写《工程复工报审表》报监理工程师审批复工。</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（11）工程初验及竣工预验收程序</w:t>
      </w:r>
      <w:r>
        <w:rPr>
          <w:rFonts w:ascii="Arial" w:hAnsi="Arial" w:eastAsia="宋体" w:cs="Arial"/>
          <w:kern w:val="0"/>
          <w:szCs w:val="21"/>
        </w:rPr>
        <w:br w:type="textWrapping"/>
      </w:r>
      <w:r>
        <w:rPr>
          <w:rFonts w:hint="eastAsia" w:ascii="宋体" w:hAnsi="宋体" w:eastAsia="宋体" w:cs="Helvetica"/>
          <w:kern w:val="0"/>
          <w:szCs w:val="21"/>
        </w:rPr>
        <w:t>单项工程完工后，施工单位自行初验，在初验合格的基础上填写</w:t>
      </w:r>
      <w:r>
        <w:rPr>
          <w:rFonts w:ascii="宋体" w:hAnsi="宋体" w:eastAsia="宋体" w:cs="Helvetica"/>
          <w:kern w:val="0"/>
          <w:szCs w:val="21"/>
        </w:rPr>
        <w:t>“单位工程竣工验收报审表”</w:t>
      </w:r>
      <w:r>
        <w:rPr>
          <w:rFonts w:hint="eastAsia" w:ascii="宋体" w:hAnsi="宋体" w:eastAsia="宋体" w:cs="Helvetica"/>
          <w:kern w:val="0"/>
          <w:szCs w:val="21"/>
        </w:rPr>
        <w:t>报监理部，同时附上全部竣工验收资料：完整的设计图纸（包括变更一份、竣工图一份）、施工过程中各种原始凭证、签证及施工原始记录一份。由总监组织设计单位、施工单位、代建单位、建设单位有关人员进行预验收，预验收中查出问题由监理部下达整改通知单，整改完成后组织复查，复查合格后施工单位填写</w:t>
      </w:r>
      <w:r>
        <w:rPr>
          <w:rFonts w:ascii="宋体" w:hAnsi="宋体" w:eastAsia="宋体" w:cs="Helvetica"/>
          <w:kern w:val="0"/>
          <w:szCs w:val="21"/>
        </w:rPr>
        <w:t>“</w:t>
      </w:r>
      <w:r>
        <w:rPr>
          <w:rFonts w:hint="eastAsia" w:ascii="宋体" w:hAnsi="宋体" w:eastAsia="宋体" w:cs="Helvetica"/>
          <w:kern w:val="0"/>
          <w:szCs w:val="21"/>
        </w:rPr>
        <w:t>竣工验收申请单</w:t>
      </w:r>
      <w:r>
        <w:rPr>
          <w:rFonts w:ascii="宋体" w:hAnsi="宋体" w:eastAsia="宋体" w:cs="Helvetica"/>
          <w:kern w:val="0"/>
          <w:szCs w:val="21"/>
        </w:rPr>
        <w:t>”</w:t>
      </w:r>
      <w:r>
        <w:rPr>
          <w:rFonts w:hint="eastAsia" w:ascii="宋体" w:hAnsi="宋体" w:eastAsia="宋体" w:cs="Helvetica"/>
          <w:kern w:val="0"/>
          <w:szCs w:val="21"/>
        </w:rPr>
        <w:t>。各施工单位做好质量评估报告，并附上所有资料及分部、分项单位工程质量自评表，报监理部签字同意后报代建与业主，通知质监站进行竣工验收。</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（12）工程竣工验收所需条件及程序</w:t>
      </w:r>
      <w:r>
        <w:rPr>
          <w:rFonts w:ascii="Arial" w:hAnsi="Arial" w:eastAsia="宋体" w:cs="Arial"/>
          <w:kern w:val="0"/>
          <w:szCs w:val="21"/>
        </w:rPr>
        <w:br w:type="textWrapping"/>
      </w:r>
      <w:r>
        <w:rPr>
          <w:rFonts w:hint="eastAsia" w:ascii="宋体" w:hAnsi="宋体" w:eastAsia="宋体" w:cs="Helvetica"/>
          <w:kern w:val="0"/>
          <w:szCs w:val="21"/>
        </w:rPr>
        <w:t>建设单位在收到施工单位提交的工程竣工报告，并具备以下条件后，方可组织勘察、设计、代建、施工、监理等单位有关人员进行竣工验收：</w:t>
      </w:r>
      <w:r>
        <w:rPr>
          <w:rFonts w:ascii="Arial" w:hAnsi="Arial" w:eastAsia="宋体" w:cs="Arial"/>
          <w:kern w:val="0"/>
          <w:szCs w:val="21"/>
        </w:rPr>
        <w:br w:type="textWrapping"/>
      </w:r>
      <w:r>
        <w:rPr>
          <w:rFonts w:hint="eastAsia" w:ascii="宋体" w:hAnsi="宋体" w:eastAsia="宋体" w:cs="Helvetica"/>
          <w:kern w:val="0"/>
          <w:szCs w:val="21"/>
        </w:rPr>
        <w:t>①完成了工程设计和合同约定的各项内容。</w:t>
      </w:r>
      <w:r>
        <w:rPr>
          <w:rFonts w:ascii="Arial" w:hAnsi="Arial" w:eastAsia="宋体" w:cs="Arial"/>
          <w:kern w:val="0"/>
          <w:szCs w:val="21"/>
        </w:rPr>
        <w:br w:type="textWrapping"/>
      </w:r>
      <w:r>
        <w:rPr>
          <w:rFonts w:hint="eastAsia" w:ascii="宋体" w:hAnsi="宋体" w:eastAsia="宋体" w:cs="Helvetica"/>
          <w:kern w:val="0"/>
          <w:szCs w:val="21"/>
        </w:rPr>
        <w:t>②施工单位对竣工工程质量进行了检查，确认工程质量符合有关法律、法规和工程建设强制性标准，符合设计文件及合同要求，并提出工程竣工报告。该报告应经总监理工程师、项目经理和施工单位有关负责人审核签字。</w:t>
      </w:r>
      <w:r>
        <w:rPr>
          <w:rFonts w:ascii="Arial" w:hAnsi="Arial" w:eastAsia="宋体" w:cs="Arial"/>
          <w:kern w:val="0"/>
          <w:szCs w:val="21"/>
        </w:rPr>
        <w:br w:type="textWrapping"/>
      </w:r>
      <w:r>
        <w:rPr>
          <w:rFonts w:hint="eastAsia" w:ascii="宋体" w:hAnsi="宋体" w:eastAsia="宋体" w:cs="Helvetica"/>
          <w:kern w:val="0"/>
          <w:szCs w:val="21"/>
        </w:rPr>
        <w:t>③有完整的技术档案和管理资料。</w:t>
      </w:r>
      <w:r>
        <w:rPr>
          <w:rFonts w:ascii="Arial" w:hAnsi="Arial" w:eastAsia="宋体" w:cs="Arial"/>
          <w:kern w:val="0"/>
          <w:szCs w:val="21"/>
        </w:rPr>
        <w:br w:type="textWrapping"/>
      </w:r>
      <w:r>
        <w:rPr>
          <w:rFonts w:hint="eastAsia" w:ascii="宋体" w:hAnsi="宋体" w:eastAsia="宋体" w:cs="Helvetica"/>
          <w:kern w:val="0"/>
          <w:szCs w:val="21"/>
        </w:rPr>
        <w:t>④建设单位已按合同约定支付工程款。</w:t>
      </w:r>
      <w:r>
        <w:rPr>
          <w:rFonts w:ascii="Arial" w:hAnsi="Arial" w:eastAsia="宋体" w:cs="Arial"/>
          <w:kern w:val="0"/>
          <w:szCs w:val="21"/>
        </w:rPr>
        <w:br w:type="textWrapping"/>
      </w:r>
      <w:r>
        <w:rPr>
          <w:rFonts w:hint="eastAsia" w:ascii="宋体" w:hAnsi="宋体" w:eastAsia="宋体" w:cs="Helvetica"/>
          <w:kern w:val="0"/>
          <w:szCs w:val="21"/>
        </w:rPr>
        <w:t>⑤建设行政主管部门及委托的工程质量监督机构等有关部门责令整改的问题全部整改完毕。</w:t>
      </w:r>
      <w:r>
        <w:rPr>
          <w:rFonts w:ascii="Arial" w:hAnsi="Arial" w:eastAsia="宋体" w:cs="Arial"/>
          <w:kern w:val="0"/>
          <w:szCs w:val="21"/>
        </w:rPr>
        <w:br w:type="textWrapping"/>
      </w:r>
      <w:r>
        <w:rPr>
          <w:rFonts w:hint="eastAsia" w:ascii="宋体" w:hAnsi="宋体" w:eastAsia="宋体" w:cs="Helvetica"/>
          <w:kern w:val="0"/>
          <w:szCs w:val="21"/>
        </w:rPr>
        <w:t>⑥对于委托监理的工程项目，具有完整的监理资料，监理单位提出工程质量评估报告，该报告应经总监理工程师和监理单位有关负责人审核签字。</w:t>
      </w:r>
      <w:r>
        <w:rPr>
          <w:rFonts w:ascii="Arial" w:hAnsi="Arial" w:eastAsia="宋体" w:cs="Arial"/>
          <w:kern w:val="0"/>
          <w:szCs w:val="21"/>
        </w:rPr>
        <w:br w:type="textWrapping"/>
      </w:r>
      <w:r>
        <w:rPr>
          <w:rFonts w:hint="eastAsia" w:ascii="宋体" w:hAnsi="宋体" w:eastAsia="宋体" w:cs="Helvetica"/>
          <w:kern w:val="0"/>
          <w:szCs w:val="21"/>
        </w:rPr>
        <w:t>⑦勘察、设计单位对勘察、设计文件及施工过程中由设计单位签署的设计变更通知书进行检查，并提出质量检查报告。该报告应经该项目勘察、设计负责人和各自单位有关负责人审核签字。</w:t>
      </w:r>
      <w:r>
        <w:rPr>
          <w:rFonts w:ascii="Arial" w:hAnsi="Arial" w:eastAsia="宋体" w:cs="Arial"/>
          <w:kern w:val="0"/>
          <w:szCs w:val="21"/>
        </w:rPr>
        <w:br w:type="textWrapping"/>
      </w:r>
      <w:r>
        <w:rPr>
          <w:rFonts w:hint="eastAsia" w:ascii="宋体" w:hAnsi="宋体" w:eastAsia="宋体" w:cs="Helvetica"/>
          <w:kern w:val="0"/>
          <w:szCs w:val="21"/>
        </w:rPr>
        <w:t>⑧有规划、消防、环保等部门出具的验收认可文件。</w:t>
      </w:r>
      <w:r>
        <w:rPr>
          <w:rFonts w:ascii="Arial" w:hAnsi="Arial" w:eastAsia="宋体" w:cs="Arial"/>
          <w:kern w:val="0"/>
          <w:szCs w:val="21"/>
        </w:rPr>
        <w:br w:type="textWrapping"/>
      </w:r>
      <w:r>
        <w:rPr>
          <w:rFonts w:hint="eastAsia" w:ascii="宋体" w:hAnsi="宋体" w:eastAsia="宋体" w:cs="Helvetica"/>
          <w:kern w:val="0"/>
          <w:szCs w:val="21"/>
        </w:rPr>
        <w:t>⑨有建设单位与施工单位签署的工程质量保修书。</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建设单位应在工程竣工验收</w:t>
      </w:r>
      <w:r>
        <w:rPr>
          <w:rFonts w:ascii="Arial" w:hAnsi="Arial" w:eastAsia="宋体" w:cs="Arial"/>
          <w:kern w:val="0"/>
          <w:szCs w:val="21"/>
        </w:rPr>
        <w:t>7</w:t>
      </w:r>
      <w:r>
        <w:rPr>
          <w:rFonts w:hint="eastAsia" w:ascii="宋体" w:hAnsi="宋体" w:eastAsia="宋体" w:cs="Helvetica"/>
          <w:kern w:val="0"/>
          <w:szCs w:val="21"/>
        </w:rPr>
        <w:t>个工作日前将验收的时间、地点及验收组人员名单书面通知负责监督该工程的工程质量监督机构。</w:t>
      </w:r>
      <w:r>
        <w:rPr>
          <w:rFonts w:ascii="Arial" w:hAnsi="Arial" w:eastAsia="宋体" w:cs="Arial"/>
          <w:kern w:val="0"/>
          <w:szCs w:val="21"/>
        </w:rPr>
        <w:br w:type="textWrapping"/>
      </w:r>
      <w:r>
        <w:rPr>
          <w:rFonts w:hint="eastAsia" w:ascii="宋体" w:hAnsi="宋体" w:eastAsia="宋体" w:cs="Helvetica"/>
          <w:kern w:val="0"/>
          <w:szCs w:val="21"/>
        </w:rPr>
        <w:t>未组织竣工验收或验收不合格，工程不得投入使用。</w:t>
      </w:r>
    </w:p>
    <w:p>
      <w:pPr>
        <w:widowControl/>
        <w:shd w:val="clear" w:color="auto" w:fill="FFFFFF"/>
        <w:spacing w:line="420" w:lineRule="atLeast"/>
        <w:ind w:firstLine="422" w:firstLineChars="200"/>
        <w:jc w:val="left"/>
        <w:rPr>
          <w:rFonts w:ascii="Helvetica" w:hAnsi="Helvetica" w:eastAsia="宋体" w:cs="Helvetica"/>
          <w:kern w:val="0"/>
          <w:szCs w:val="21"/>
        </w:rPr>
      </w:pPr>
      <w:r>
        <w:rPr>
          <w:rFonts w:ascii="Arial" w:hAnsi="Arial" w:eastAsia="宋体" w:cs="Arial"/>
          <w:b/>
          <w:bCs/>
          <w:kern w:val="0"/>
          <w:szCs w:val="21"/>
        </w:rPr>
        <w:t>2</w:t>
      </w:r>
      <w:r>
        <w:rPr>
          <w:rFonts w:hint="eastAsia" w:ascii="宋体" w:hAnsi="宋体" w:eastAsia="宋体" w:cs="Helvetica"/>
          <w:b/>
          <w:bCs/>
          <w:kern w:val="0"/>
          <w:szCs w:val="21"/>
        </w:rPr>
        <w:t>、工程投资控制</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（1）施工单位工程进度款的支付申请</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应填写《工程款支付申请表》报监理工程师，凡工程质量专项验收和验收不合格的不予计算工程款，不予签发工程进度款支付申请。工程计量原始凭证由监理工程师审核，总监理工程师在审核进度款支付申请签署工程款支付证书。</w:t>
      </w:r>
      <w:r>
        <w:rPr>
          <w:rFonts w:hint="eastAsia" w:ascii="宋体" w:hAnsi="宋体" w:eastAsia="宋体" w:cs="Helvetica"/>
          <w:kern w:val="0"/>
          <w:szCs w:val="21"/>
        </w:rPr>
        <w:br w:type="textWrapping"/>
      </w:r>
      <w:r>
        <w:rPr>
          <w:rFonts w:hint="eastAsia" w:ascii="宋体" w:hAnsi="宋体" w:eastAsia="宋体" w:cs="Helvetica"/>
          <w:kern w:val="0"/>
          <w:szCs w:val="21"/>
        </w:rPr>
        <w:t>支付申请应附的资料：①验工月报；②变更签证或设计变更书。</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（2）工程计量</w:t>
      </w:r>
      <w:r>
        <w:rPr>
          <w:rFonts w:ascii="Arial" w:hAnsi="Arial" w:eastAsia="宋体" w:cs="Arial"/>
          <w:kern w:val="0"/>
          <w:szCs w:val="21"/>
        </w:rPr>
        <w:br w:type="textWrapping"/>
      </w:r>
      <w:r>
        <w:rPr>
          <w:rFonts w:hint="eastAsia" w:ascii="宋体" w:hAnsi="宋体" w:eastAsia="宋体" w:cs="Helvetica"/>
          <w:kern w:val="0"/>
          <w:szCs w:val="21"/>
        </w:rPr>
        <w:t>施工单位工序完工后应向监理工程师提交《工程计量报审表》，监理工程师在接到</w:t>
      </w:r>
      <w:r>
        <w:rPr>
          <w:rFonts w:ascii="Arial" w:hAnsi="Arial" w:eastAsia="宋体" w:cs="Arial"/>
          <w:kern w:val="0"/>
          <w:szCs w:val="21"/>
        </w:rPr>
        <w:t>“</w:t>
      </w:r>
      <w:r>
        <w:rPr>
          <w:rFonts w:hint="eastAsia" w:ascii="宋体" w:hAnsi="宋体" w:eastAsia="宋体" w:cs="Helvetica"/>
          <w:kern w:val="0"/>
          <w:szCs w:val="21"/>
        </w:rPr>
        <w:t>报审表</w:t>
      </w:r>
      <w:r>
        <w:rPr>
          <w:rFonts w:ascii="Arial" w:hAnsi="Arial" w:eastAsia="宋体" w:cs="Arial"/>
          <w:kern w:val="0"/>
          <w:szCs w:val="21"/>
        </w:rPr>
        <w:t>”</w:t>
      </w:r>
      <w:r>
        <w:rPr>
          <w:rFonts w:hint="eastAsia" w:ascii="宋体" w:hAnsi="宋体" w:eastAsia="宋体" w:cs="Helvetica"/>
          <w:kern w:val="0"/>
          <w:szCs w:val="21"/>
        </w:rPr>
        <w:t>后，在三天内按施工图纸核实已完工程量，施工单位必须为监理工程师进行计量提供便利条件，并派人参加予以确认。</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（3）工程变更价款的处理</w:t>
      </w:r>
      <w:r>
        <w:rPr>
          <w:rFonts w:ascii="Arial" w:hAnsi="Arial" w:eastAsia="宋体" w:cs="Arial"/>
          <w:kern w:val="0"/>
          <w:szCs w:val="21"/>
        </w:rPr>
        <w:br w:type="textWrapping"/>
      </w:r>
      <w:r>
        <w:rPr>
          <w:rFonts w:hint="eastAsia" w:ascii="宋体" w:hAnsi="宋体" w:eastAsia="宋体" w:cs="Helvetica"/>
          <w:kern w:val="0"/>
          <w:szCs w:val="21"/>
        </w:rPr>
        <w:t>工程变更的价款，是在双方协商的时间内，由施工单位提出变更价款，报监理工程师审核后，再报总监批准，并经代建及业主认定后执行，再调整合同价款，否则应通过工程造价管理部门裁定。</w:t>
      </w:r>
    </w:p>
    <w:p>
      <w:pPr>
        <w:widowControl/>
        <w:shd w:val="clear" w:color="auto" w:fill="FFFFFF"/>
        <w:spacing w:line="420" w:lineRule="atLeast"/>
        <w:ind w:firstLine="422" w:firstLineChars="200"/>
        <w:jc w:val="left"/>
        <w:rPr>
          <w:rFonts w:ascii="Helvetica" w:hAnsi="Helvetica" w:eastAsia="宋体" w:cs="Helvetica"/>
          <w:kern w:val="0"/>
          <w:szCs w:val="21"/>
        </w:rPr>
      </w:pPr>
      <w:r>
        <w:rPr>
          <w:rFonts w:ascii="Arial" w:hAnsi="Arial" w:eastAsia="宋体" w:cs="Arial"/>
          <w:b/>
          <w:bCs/>
          <w:kern w:val="0"/>
          <w:szCs w:val="21"/>
        </w:rPr>
        <w:t>3</w:t>
      </w:r>
      <w:r>
        <w:rPr>
          <w:rFonts w:hint="eastAsia" w:ascii="宋体" w:hAnsi="宋体" w:eastAsia="宋体" w:cs="Helvetica"/>
          <w:b/>
          <w:bCs/>
          <w:kern w:val="0"/>
          <w:szCs w:val="21"/>
        </w:rPr>
        <w:t>、工程进度控制</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（1）施工单位在编制施工组织设计时必须编制单项工程施工进度计划，开工前填写《工程进度计划报审表》，同时附上进度计划表报工程监理部审批。</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w:t>
      </w:r>
      <w:r>
        <w:rPr>
          <w:rFonts w:ascii="Arial" w:hAnsi="Arial" w:eastAsia="宋体" w:cs="Arial"/>
          <w:kern w:val="0"/>
          <w:szCs w:val="21"/>
        </w:rPr>
        <w:t>2</w:t>
      </w:r>
      <w:r>
        <w:rPr>
          <w:rFonts w:hint="eastAsia" w:ascii="宋体" w:hAnsi="宋体" w:eastAsia="宋体" w:cs="Helvetica"/>
          <w:kern w:val="0"/>
          <w:szCs w:val="21"/>
        </w:rPr>
        <w:t>）施工单位按月、周编制的阶段性进度计划实施前，必须报监理工程师批准，施工单位应在工地例会开会前报审月、周计划，并在例会上分析上期计划完成情况，本期计划及各分项检验批工程量，本期计划完成采取的保证措施（技术、经济、组织措施）等，监理工程师在</w:t>
      </w:r>
      <w:r>
        <w:rPr>
          <w:rFonts w:ascii="Arial" w:hAnsi="Arial" w:eastAsia="宋体" w:cs="Arial"/>
          <w:kern w:val="0"/>
          <w:szCs w:val="21"/>
        </w:rPr>
        <w:t>24</w:t>
      </w:r>
      <w:r>
        <w:rPr>
          <w:rFonts w:hint="eastAsia" w:ascii="宋体" w:hAnsi="宋体" w:eastAsia="宋体" w:cs="Helvetica"/>
          <w:kern w:val="0"/>
          <w:szCs w:val="21"/>
        </w:rPr>
        <w:t>小时内回复。</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w:t>
      </w:r>
      <w:r>
        <w:rPr>
          <w:rFonts w:ascii="Arial" w:hAnsi="Arial" w:eastAsia="宋体" w:cs="Arial"/>
          <w:kern w:val="0"/>
          <w:szCs w:val="21"/>
        </w:rPr>
        <w:t>3</w:t>
      </w:r>
      <w:r>
        <w:rPr>
          <w:rFonts w:hint="eastAsia" w:ascii="宋体" w:hAnsi="宋体" w:eastAsia="宋体" w:cs="Helvetica"/>
          <w:kern w:val="0"/>
          <w:szCs w:val="21"/>
        </w:rPr>
        <w:t>）施工单位在工程施工中进度延误或失控，要及进采取赶工措施，编制赶工计划报监理工程师或甲方（代建单位）审查。监理及时协调各方关系，督促施工单位在保证质量的前提下，保证措施落实，使工程进度达到预期计划目标。</w:t>
      </w:r>
    </w:p>
    <w:p>
      <w:pPr>
        <w:widowControl/>
        <w:shd w:val="clear" w:color="auto" w:fill="FFFFFF"/>
        <w:spacing w:line="420" w:lineRule="atLeast"/>
        <w:jc w:val="left"/>
        <w:rPr>
          <w:rFonts w:ascii="Helvetica" w:hAnsi="Helvetica" w:eastAsia="宋体" w:cs="Helvetica"/>
          <w:kern w:val="0"/>
          <w:szCs w:val="21"/>
        </w:rPr>
      </w:pPr>
      <w:r>
        <w:rPr>
          <w:rFonts w:ascii="Arial" w:hAnsi="Arial" w:eastAsia="宋体" w:cs="Arial"/>
          <w:b/>
          <w:bCs/>
          <w:kern w:val="0"/>
          <w:szCs w:val="21"/>
        </w:rPr>
        <w:t>4</w:t>
      </w:r>
      <w:r>
        <w:rPr>
          <w:rFonts w:hint="eastAsia" w:ascii="宋体" w:hAnsi="宋体" w:eastAsia="宋体" w:cs="Helvetica"/>
          <w:b/>
          <w:bCs/>
          <w:kern w:val="0"/>
          <w:szCs w:val="21"/>
        </w:rPr>
        <w:t>、参与工程建设合同管理</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w:t>
      </w:r>
      <w:r>
        <w:rPr>
          <w:rFonts w:ascii="Arial" w:hAnsi="Arial" w:eastAsia="宋体" w:cs="Arial"/>
          <w:kern w:val="0"/>
          <w:szCs w:val="21"/>
        </w:rPr>
        <w:t>1</w:t>
      </w:r>
      <w:r>
        <w:rPr>
          <w:rFonts w:hint="eastAsia" w:ascii="宋体" w:hAnsi="宋体" w:eastAsia="宋体" w:cs="Helvetica"/>
          <w:kern w:val="0"/>
          <w:szCs w:val="21"/>
        </w:rPr>
        <w:t>）监理工程师应协助建设</w:t>
      </w:r>
      <w:r>
        <w:rPr>
          <w:rFonts w:ascii="Arial" w:hAnsi="Arial" w:eastAsia="宋体" w:cs="Arial"/>
          <w:kern w:val="0"/>
          <w:szCs w:val="21"/>
        </w:rPr>
        <w:t>(</w:t>
      </w:r>
      <w:r>
        <w:rPr>
          <w:rFonts w:hint="eastAsia" w:ascii="宋体" w:hAnsi="宋体" w:eastAsia="宋体" w:cs="Helvetica"/>
          <w:kern w:val="0"/>
          <w:szCs w:val="21"/>
        </w:rPr>
        <w:t>代建</w:t>
      </w:r>
      <w:r>
        <w:rPr>
          <w:rFonts w:ascii="Arial" w:hAnsi="Arial" w:eastAsia="宋体" w:cs="Arial"/>
          <w:kern w:val="0"/>
          <w:szCs w:val="21"/>
        </w:rPr>
        <w:t>)</w:t>
      </w:r>
      <w:r>
        <w:rPr>
          <w:rFonts w:hint="eastAsia" w:ascii="宋体" w:hAnsi="宋体" w:eastAsia="宋体" w:cs="Helvetica"/>
          <w:kern w:val="0"/>
          <w:szCs w:val="21"/>
        </w:rPr>
        <w:t>单位从事承包合同管理，并协调合同双方或多方发生合同纠纷或争议。</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w:t>
      </w:r>
      <w:r>
        <w:rPr>
          <w:rFonts w:ascii="Arial" w:hAnsi="Arial" w:eastAsia="宋体" w:cs="Arial"/>
          <w:kern w:val="0"/>
          <w:szCs w:val="21"/>
        </w:rPr>
        <w:t>2</w:t>
      </w:r>
      <w:r>
        <w:rPr>
          <w:rFonts w:hint="eastAsia" w:ascii="宋体" w:hAnsi="宋体" w:eastAsia="宋体" w:cs="Helvetica"/>
          <w:kern w:val="0"/>
          <w:szCs w:val="21"/>
        </w:rPr>
        <w:t>）索赔处理程序：因不可抗力因素或其他非施工单位自身原因使施工单位蒙受损失，可以向建设单位提出索赔申请。先由施工单位向监理部填报《费用索赔报审表》。在表中详细说明索赔事件的经过，索赔理由，索赔金额的计算等，并附有必要的说明材料，经过施工单位项目经理签字。总监理工程师应组织监理工程师对表中所述情况及提出的要求进行审查与评估，并与建设（代建）单位协商，施工方、监理方、代建方、建设方四方意见一致后由监理工程师在施工合同规的期限内签署意见批复。</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w:t>
      </w:r>
      <w:r>
        <w:rPr>
          <w:rFonts w:ascii="Arial" w:hAnsi="Arial" w:eastAsia="宋体" w:cs="Arial"/>
          <w:kern w:val="0"/>
          <w:szCs w:val="21"/>
        </w:rPr>
        <w:t>3</w:t>
      </w:r>
      <w:r>
        <w:rPr>
          <w:rFonts w:hint="eastAsia" w:ascii="宋体" w:hAnsi="宋体" w:eastAsia="宋体" w:cs="Helvetica"/>
          <w:kern w:val="0"/>
          <w:szCs w:val="21"/>
        </w:rPr>
        <w:t>）延长工期报验程序：索赔申请报告中要求延长工期时，监理工程师在审核中应注意几点：</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①划清施工进度拖延的责任，因施工单位责任原因的施工进度滞后，属于不可原谅的延期;只有施工单位不应承担任何责任的延误才是可原谅的延期。有时工期延误的原因中可能包括双方的责任，此时监理工程师应进行详细分析，分清责任比例，只有可原谅的延期部分才能批准延长工期。</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②被延误的工作应是处于施工进度计划关键线路，只有位于关键线路上工作内容的滞后，才会影响到竣工日期。监理工程师既要看被延误的工作是否在批准进度计划的关键线路上，又要详细分析这一延误的后续工作的可能影响。也应在充分考虑该工作的自由时间后给予相应日期的延长，并要求施工单位修改施工进度计划。</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③无权要求施工单位缩短合同规定的施工工期。</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④延长工期应填报《延长工期报审表》。</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b/>
          <w:bCs/>
          <w:kern w:val="0"/>
          <w:szCs w:val="21"/>
        </w:rPr>
        <w:t>（三）监理现场用表说明</w:t>
      </w:r>
    </w:p>
    <w:p>
      <w:pPr>
        <w:widowControl/>
        <w:shd w:val="clear" w:color="auto" w:fill="FFFFFF"/>
        <w:spacing w:line="420" w:lineRule="atLeast"/>
        <w:ind w:firstLine="422" w:firstLineChars="200"/>
        <w:jc w:val="left"/>
        <w:rPr>
          <w:rFonts w:ascii="Helvetica" w:hAnsi="Helvetica" w:eastAsia="宋体" w:cs="Helvetica"/>
          <w:kern w:val="0"/>
          <w:szCs w:val="21"/>
        </w:rPr>
      </w:pPr>
      <w:r>
        <w:rPr>
          <w:rFonts w:ascii="Arial" w:hAnsi="Arial" w:eastAsia="宋体" w:cs="Arial"/>
          <w:b/>
          <w:bCs/>
          <w:kern w:val="0"/>
          <w:szCs w:val="21"/>
        </w:rPr>
        <w:t>1</w:t>
      </w:r>
      <w:r>
        <w:rPr>
          <w:rFonts w:hint="eastAsia" w:ascii="宋体" w:hAnsi="宋体" w:eastAsia="宋体" w:cs="Helvetica"/>
          <w:b/>
          <w:bCs/>
          <w:kern w:val="0"/>
          <w:szCs w:val="21"/>
        </w:rPr>
        <w:t>、按</w:t>
      </w:r>
      <w:r>
        <w:rPr>
          <w:rFonts w:hint="eastAsia" w:ascii="Arial" w:hAnsi="Arial" w:eastAsia="宋体" w:cs="Arial"/>
          <w:b/>
          <w:bCs/>
          <w:kern w:val="0"/>
          <w:szCs w:val="21"/>
        </w:rPr>
        <w:t>江苏省</w:t>
      </w:r>
      <w:r>
        <w:rPr>
          <w:rFonts w:hint="eastAsia" w:ascii="宋体" w:hAnsi="宋体" w:eastAsia="宋体" w:cs="Helvetica"/>
          <w:b/>
          <w:bCs/>
          <w:kern w:val="0"/>
          <w:szCs w:val="21"/>
        </w:rPr>
        <w:t>建筑工程监理第</w:t>
      </w:r>
      <w:r>
        <w:rPr>
          <w:rFonts w:hint="eastAsia" w:ascii="宋体" w:hAnsi="宋体" w:eastAsia="宋体" w:cs="Helvetica"/>
          <w:b/>
          <w:bCs/>
          <w:kern w:val="0"/>
          <w:szCs w:val="21"/>
          <w:lang w:eastAsia="zh-CN"/>
        </w:rPr>
        <w:t>六</w:t>
      </w:r>
      <w:r>
        <w:rPr>
          <w:rFonts w:hint="eastAsia" w:ascii="宋体" w:hAnsi="宋体" w:eastAsia="宋体" w:cs="Helvetica"/>
          <w:b/>
          <w:bCs/>
          <w:kern w:val="0"/>
          <w:szCs w:val="21"/>
        </w:rPr>
        <w:t>版用表执行</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分为</w:t>
      </w:r>
      <w:r>
        <w:rPr>
          <w:rFonts w:ascii="Arial" w:hAnsi="Arial" w:eastAsia="宋体" w:cs="Arial"/>
          <w:kern w:val="0"/>
          <w:szCs w:val="21"/>
        </w:rPr>
        <w:t>A</w:t>
      </w:r>
      <w:r>
        <w:rPr>
          <w:rFonts w:hint="eastAsia" w:ascii="宋体" w:hAnsi="宋体" w:eastAsia="宋体" w:cs="Helvetica"/>
          <w:kern w:val="0"/>
          <w:szCs w:val="21"/>
        </w:rPr>
        <w:t>类表，</w:t>
      </w:r>
      <w:r>
        <w:rPr>
          <w:rFonts w:ascii="Arial" w:hAnsi="Arial" w:eastAsia="宋体" w:cs="Arial"/>
          <w:kern w:val="0"/>
          <w:szCs w:val="21"/>
        </w:rPr>
        <w:t>B</w:t>
      </w:r>
      <w:r>
        <w:rPr>
          <w:rFonts w:hint="eastAsia" w:ascii="宋体" w:hAnsi="宋体" w:eastAsia="宋体" w:cs="Helvetica"/>
          <w:kern w:val="0"/>
          <w:szCs w:val="21"/>
        </w:rPr>
        <w:t>类表，</w:t>
      </w:r>
      <w:r>
        <w:rPr>
          <w:rFonts w:ascii="Arial" w:hAnsi="Arial" w:eastAsia="宋体" w:cs="Arial"/>
          <w:kern w:val="0"/>
          <w:szCs w:val="21"/>
        </w:rPr>
        <w:t>C</w:t>
      </w:r>
      <w:r>
        <w:rPr>
          <w:rFonts w:hint="eastAsia" w:ascii="宋体" w:hAnsi="宋体" w:eastAsia="宋体" w:cs="Helvetica"/>
          <w:kern w:val="0"/>
          <w:szCs w:val="21"/>
        </w:rPr>
        <w:t>类表。</w:t>
      </w:r>
    </w:p>
    <w:p>
      <w:pPr>
        <w:widowControl/>
        <w:shd w:val="clear" w:color="auto" w:fill="FFFFFF"/>
        <w:spacing w:line="420" w:lineRule="atLeast"/>
        <w:ind w:firstLine="422" w:firstLineChars="200"/>
        <w:jc w:val="left"/>
        <w:rPr>
          <w:rFonts w:ascii="Helvetica" w:hAnsi="Helvetica" w:eastAsia="宋体" w:cs="Helvetica"/>
          <w:kern w:val="0"/>
          <w:szCs w:val="21"/>
        </w:rPr>
      </w:pPr>
      <w:r>
        <w:rPr>
          <w:rFonts w:ascii="Arial" w:hAnsi="Arial" w:eastAsia="宋体" w:cs="Arial"/>
          <w:b/>
          <w:bCs/>
          <w:kern w:val="0"/>
          <w:szCs w:val="21"/>
        </w:rPr>
        <w:t>2</w:t>
      </w:r>
      <w:r>
        <w:rPr>
          <w:rFonts w:hint="eastAsia" w:ascii="宋体" w:hAnsi="宋体" w:eastAsia="宋体" w:cs="Helvetica"/>
          <w:b/>
          <w:bCs/>
          <w:kern w:val="0"/>
          <w:szCs w:val="21"/>
        </w:rPr>
        <w:t>、《监理规范》规定</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建设单位（代建）与承包单位之间与建设工程合同有关的联系活动应通过监理单位进行。</w:t>
      </w:r>
    </w:p>
    <w:p>
      <w:pPr>
        <w:widowControl/>
        <w:shd w:val="clear" w:color="auto" w:fill="FFFFFF"/>
        <w:spacing w:line="420" w:lineRule="atLeast"/>
        <w:ind w:left="105" w:leftChars="50" w:firstLine="316" w:firstLineChars="150"/>
        <w:jc w:val="left"/>
        <w:rPr>
          <w:rFonts w:ascii="Helvetica" w:hAnsi="Helvetica" w:eastAsia="宋体" w:cs="Helvetica"/>
          <w:kern w:val="0"/>
          <w:szCs w:val="21"/>
        </w:rPr>
      </w:pPr>
      <w:r>
        <w:rPr>
          <w:rFonts w:ascii="Arial" w:hAnsi="Arial" w:eastAsia="宋体" w:cs="Arial"/>
          <w:b/>
          <w:bCs/>
          <w:kern w:val="0"/>
          <w:szCs w:val="21"/>
        </w:rPr>
        <w:t>3</w:t>
      </w:r>
      <w:r>
        <w:rPr>
          <w:rFonts w:hint="eastAsia" w:ascii="宋体" w:hAnsi="宋体" w:eastAsia="宋体" w:cs="Helvetica"/>
          <w:b/>
          <w:bCs/>
          <w:kern w:val="0"/>
          <w:szCs w:val="21"/>
        </w:rPr>
        <w:t>、监理工程师回复单</w:t>
      </w:r>
      <w:r>
        <w:rPr>
          <w:rFonts w:hint="eastAsia" w:ascii="宋体" w:hAnsi="宋体" w:eastAsia="宋体" w:cs="Helvetica"/>
          <w:kern w:val="0"/>
          <w:szCs w:val="21"/>
        </w:rPr>
        <w:br w:type="textWrapping"/>
      </w:r>
      <w:r>
        <w:rPr>
          <w:rFonts w:hint="eastAsia" w:ascii="宋体" w:hAnsi="宋体" w:eastAsia="宋体" w:cs="Helvetica"/>
          <w:kern w:val="0"/>
          <w:szCs w:val="21"/>
        </w:rPr>
        <w:t>施工单位接到项目监理机构的</w:t>
      </w:r>
      <w:r>
        <w:rPr>
          <w:rFonts w:ascii="Arial" w:hAnsi="Arial" w:eastAsia="宋体" w:cs="Arial"/>
          <w:kern w:val="0"/>
          <w:szCs w:val="21"/>
        </w:rPr>
        <w:t>“</w:t>
      </w:r>
      <w:r>
        <w:rPr>
          <w:rFonts w:hint="eastAsia" w:ascii="宋体" w:hAnsi="宋体" w:eastAsia="宋体" w:cs="Helvetica"/>
          <w:kern w:val="0"/>
          <w:szCs w:val="21"/>
        </w:rPr>
        <w:t>监理工程师通知单</w:t>
      </w:r>
      <w:r>
        <w:rPr>
          <w:rFonts w:ascii="Arial" w:hAnsi="Arial" w:eastAsia="宋体" w:cs="Arial"/>
          <w:kern w:val="0"/>
          <w:szCs w:val="21"/>
        </w:rPr>
        <w:t>”</w:t>
      </w:r>
      <w:r>
        <w:rPr>
          <w:rFonts w:hint="eastAsia" w:ascii="宋体" w:hAnsi="宋体" w:eastAsia="宋体" w:cs="Helvetica"/>
          <w:kern w:val="0"/>
          <w:szCs w:val="21"/>
        </w:rPr>
        <w:t>，并已完成了监理工程师通知单上的工作后，报请监理部进行核查。表中应对监理工程师通知单中所提问题产生的原因、整改经过和今后预防同类问题准备采取的措施进行详细的说明，且要求施工单位对每一份监理工程师通知都要予以答复。监理工程师对所述完成的工作进行核查，签署意见，批复给施工单位。如无故不回复监理通知单，现场不整改，按照拒绝监理执行，总监理工程师，有权按照监理规范的要求，给予施工单位停工处理。</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b/>
          <w:bCs/>
          <w:kern w:val="0"/>
          <w:szCs w:val="21"/>
        </w:rPr>
        <w:t>（四）安全文明施工监理</w:t>
      </w:r>
    </w:p>
    <w:p>
      <w:pPr>
        <w:spacing w:line="360" w:lineRule="auto"/>
        <w:jc w:val="center"/>
        <w:rPr>
          <w:rFonts w:hint="eastAsia" w:ascii="宋体" w:hAnsi="宋体" w:eastAsia="宋体" w:cs="Times New Roman"/>
          <w:b/>
          <w:szCs w:val="21"/>
        </w:rPr>
      </w:pPr>
      <w:r>
        <w:rPr>
          <w:rFonts w:hint="eastAsia" w:ascii="宋体" w:hAnsi="宋体" w:eastAsia="宋体" w:cs="Times New Roman"/>
          <w:szCs w:val="21"/>
        </w:rPr>
        <w:t>根据《建设工程安全生产管理条例》，现要求施工单位做好如下几方面的工作：</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1、施工组织设计中，必须要有详细的安全</w:t>
      </w:r>
      <w:r>
        <w:rPr>
          <w:rFonts w:hint="eastAsia" w:ascii="宋体" w:hAnsi="宋体"/>
          <w:szCs w:val="21"/>
        </w:rPr>
        <w:t>文明</w:t>
      </w:r>
      <w:r>
        <w:rPr>
          <w:rFonts w:hint="eastAsia" w:ascii="宋体" w:hAnsi="宋体" w:eastAsia="宋体" w:cs="Times New Roman"/>
          <w:szCs w:val="21"/>
        </w:rPr>
        <w:t>施工组织设计，或单独编制安全施工组织设计</w:t>
      </w:r>
      <w:r>
        <w:rPr>
          <w:rFonts w:hint="eastAsia" w:ascii="宋体" w:hAnsi="宋体"/>
          <w:szCs w:val="21"/>
        </w:rPr>
        <w:t>，</w:t>
      </w:r>
      <w:r>
        <w:rPr>
          <w:rFonts w:hint="eastAsia" w:ascii="宋体" w:hAnsi="宋体" w:eastAsia="宋体" w:cs="Times New Roman"/>
          <w:szCs w:val="21"/>
        </w:rPr>
        <w:t>内容既要全面又要有针对性，并经过施工企业技术负责人审批，加盖单位公章后报监理处审查，同意后方可实施。对专业性较强的施工项目，应单独编制专项安全施工组织设计，安全措施要全面，要有针对性，在施工前必须落实。</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要求施工单位建立建全安全生产责任制，并将目标分解到班组、个人。各班组、个人必须严格执行，在经济承包中必须有安全生产指标，并制定各工种安全技术操作规程。按规定配备专职安全员，管理人员安全责任制考核必须合格。</w:t>
      </w:r>
      <w:r>
        <w:rPr>
          <w:rFonts w:hint="eastAsia" w:ascii="宋体" w:hAnsi="宋体" w:eastAsia="宋体" w:cs="Times New Roman"/>
          <w:szCs w:val="21"/>
        </w:rPr>
        <w:br w:type="textWrapping"/>
      </w:r>
      <w:r>
        <w:rPr>
          <w:rFonts w:hint="eastAsia" w:ascii="宋体" w:hAnsi="宋体" w:eastAsia="宋体" w:cs="Times New Roman"/>
          <w:szCs w:val="21"/>
        </w:rPr>
        <w:t xml:space="preserve">    3、施工项目部必须制定安全管理目标（伤亡控制指标和安全达标、文明施工目标），并进行安全责任目标分解，制定具体的责任目标考核规定，考核办法必须落实到实处。</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4、对分部（分项）工程必须进行安全技术交底，交底的针对性要强，要全面，并履行签字手续。</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5、对五小机械必须检查其安全状况，对不符合标准、规范要求的或存在安全隐患的，不得进入现场使用。</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6、施工单位必须替工人办理意外伤害保险。意外伤害保险费由施工单位支付。实行施工总承包的，由总承包单位支付意外伤害保险费。意外伤害保险期限自建设工程开工之日起至竣工验收合格止。</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7、安装、拆卸自升式架设设施，必须由具有相应资质的单位承担。在安装和拆卸前，应当编制安装和拆装方案、制定安全施工措施，并安排专业技术人员现场监督。安装完毕后，安装单位应当自检，并出具自检合格证明、安全使用说明，办理验收手续并签字。施工单位在验收签字前，重点检查机械设备和配件的保险、限位等安全设施和装置是否齐全有效，是否符合安全施工的要求，设备、机具及配件是否具有生产（制造）许可证、产品合格证。在资料齐全且验收合格后，报市里具有专业资质的检验检测部门进行检验，检验合格且出具安全合格证明文件经监理确认后方可使用。</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8、本工程的项目负责人应督促项目部人员及工人严格按照公司里制定的安全生产责任制度、安全生产培训制度、安全生产规章制度、和公司里制定的操作规程执行。项目负责人应取得相应的执业资格，并对建设项目的安全施工负责，确保安全生产费用的有效使用，并根据本工程的特点组织制定安全施工措施，消除安全事故隐患，及时、如实报告生产安全事故。</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9、专职安全生产管理人员负责对安全生产进行现场监督检查，发现安全事故隐患，应当及时向项目负责人和安全生产管理机构报告，对违章指挥、违章操作的，应当立即制止。</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10、本工程由总承包单位对施工现场的安全生产负总责。总承包单位依法将建设工程分包给其他单位的，分包合同中应当明确各自的安全生产方面的权利、义务。总承包单位和分包单位对分包工程的安全生产承担连带责任。</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11、垂直运输机械作业人员、安装拆卸工、登高架设作业人员等特种作业人员，必须按照国家有关规定经过专门的安全作业培训，并取得特种作业操作资格证书后，方可上岗作业。</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12、建设工程施工前，施工单位负责项目管理的技术人员应当对有关安全施工的技术要求向施工作业班组、作业人员作出详细说明，双方签字确认。</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13、施工单位应当在施工现场入口处、临时用电设施、脚手架、出入通道口、电梯井口、孔洞口、基坑边沿等处设置明显的安全警示标志。安全警示标志必须符合国家标准。施工单位应当根据不同施工阶段和周围环境及季节、气候的变化，在施工现场采取相应的安全施工措施。施工现场暂时停止施工的，施工单位应当做好现场防护，所需费用由责任方承担，或者按照合同约定执行。</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14、施工单位应当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15、施工单位应当向作业人员提供安全防护用具和安全防护服装，并书面告知危险岗位的操作规程和违章操作的危害。作业人员有权对施工现场的作业条件、作业程序和作业方式中存在的安全问题提出批评、检举和控告，有权拒绝违章指挥和强令冒险作业。在施工中发生危及人身安全的紧急情况时，作业人员有权立即停止作业或者在采取必要的应急措施后撤离危险区域。作业人员应当遵守安全施工的强制性标准、规章制度和操作规程，正确使用安全防护用具、机械设备等。 </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xml:space="preserve">16、施工单位采购、租赁的安全防护用具、机械设备、施工机具及配件，应当具有生产（制造）许可证、产品合格证，并在进入施工现场前进行查验。 施工现场的安全防护用具、机械设备、施工机具及配件必须由专人管理，定期进行检查、维修和保养，建立相应的资料档案，并按照国家有关规定及时报废。 </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 17、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18、施工单位的主要负责人、项目负责人、专职安全生产管理人员应当经建设行政主管部门或者其他有关部门考核合格后方可任职。施工单位应当对管理人员和作业人员每年至少进行一次安全生产教育培训，其教育培训情况记入个人工作档案。安全生产教育培训考核不合格的人员，不得上岗。</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19、作业人员进入新的岗位或者新的施工现场前，应当接受安全生产教育培训。未经教育培训或者教育培训考核不合格的人员，不得上岗作业。</w:t>
      </w:r>
    </w:p>
    <w:p>
      <w:pPr>
        <w:spacing w:line="360" w:lineRule="auto"/>
        <w:ind w:firstLine="420" w:firstLineChars="200"/>
        <w:jc w:val="left"/>
        <w:rPr>
          <w:rFonts w:hint="eastAsia" w:ascii="宋体" w:hAnsi="宋体" w:eastAsia="宋体" w:cs="Times New Roman"/>
          <w:szCs w:val="21"/>
        </w:rPr>
      </w:pPr>
      <w:r>
        <w:rPr>
          <w:rFonts w:hint="eastAsia" w:ascii="宋体" w:hAnsi="宋体" w:eastAsia="宋体" w:cs="Times New Roman"/>
          <w:szCs w:val="21"/>
        </w:rPr>
        <w:t>20、请项目部根据有关文件的要求,尽快编制好应急救援预案(以防出现重大事故),要求组织体系明确、就近医院的行驶路线、就近医院的联系电话号码、运输车辆及人员等必须落实到位,平时要加强演练。</w:t>
      </w:r>
    </w:p>
    <w:p>
      <w:pPr>
        <w:widowControl/>
        <w:shd w:val="clear" w:color="auto" w:fill="FFFFFF"/>
        <w:spacing w:line="420" w:lineRule="atLeast"/>
        <w:ind w:firstLine="315" w:firstLineChars="150"/>
        <w:jc w:val="left"/>
        <w:rPr>
          <w:rFonts w:ascii="Helvetica" w:hAnsi="Helvetica" w:eastAsia="宋体" w:cs="Helvetica"/>
          <w:kern w:val="0"/>
          <w:szCs w:val="21"/>
        </w:rPr>
      </w:pPr>
      <w:r>
        <w:rPr>
          <w:rFonts w:hint="eastAsia" w:ascii="宋体" w:hAnsi="宋体" w:eastAsia="宋体" w:cs="Helvetica"/>
          <w:kern w:val="0"/>
          <w:szCs w:val="21"/>
        </w:rPr>
        <w:t>21、必须按市文件要求单独编制尘治理控制方案。</w:t>
      </w:r>
    </w:p>
    <w:p>
      <w:pPr>
        <w:widowControl/>
        <w:shd w:val="clear" w:color="auto" w:fill="FFFFFF"/>
        <w:spacing w:line="420" w:lineRule="atLeast"/>
        <w:ind w:firstLine="315" w:firstLineChars="150"/>
        <w:jc w:val="left"/>
        <w:rPr>
          <w:rFonts w:ascii="Helvetica" w:hAnsi="Helvetica" w:eastAsia="宋体" w:cs="Helvetica"/>
          <w:kern w:val="0"/>
          <w:szCs w:val="21"/>
        </w:rPr>
      </w:pPr>
      <w:r>
        <w:rPr>
          <w:rFonts w:hint="eastAsia" w:ascii="Arial" w:hAnsi="Arial" w:eastAsia="宋体" w:cs="Arial"/>
          <w:kern w:val="0"/>
          <w:szCs w:val="21"/>
        </w:rPr>
        <w:t>22</w:t>
      </w:r>
      <w:r>
        <w:rPr>
          <w:rFonts w:hint="eastAsia" w:ascii="宋体" w:hAnsi="宋体" w:eastAsia="宋体" w:cs="Helvetica"/>
          <w:kern w:val="0"/>
          <w:szCs w:val="21"/>
        </w:rPr>
        <w:t>、如遇下列情况，监理部将下达</w:t>
      </w:r>
      <w:r>
        <w:rPr>
          <w:rFonts w:ascii="Arial" w:hAnsi="Arial" w:eastAsia="宋体" w:cs="Arial"/>
          <w:kern w:val="0"/>
          <w:szCs w:val="21"/>
        </w:rPr>
        <w:t>“</w:t>
      </w:r>
      <w:r>
        <w:rPr>
          <w:rFonts w:hint="eastAsia" w:ascii="宋体" w:hAnsi="宋体" w:eastAsia="宋体" w:cs="Helvetica"/>
          <w:kern w:val="0"/>
          <w:szCs w:val="21"/>
        </w:rPr>
        <w:t>暂时停工指令</w:t>
      </w:r>
      <w:r>
        <w:rPr>
          <w:rFonts w:ascii="Arial" w:hAnsi="Arial" w:eastAsia="宋体" w:cs="Arial"/>
          <w:kern w:val="0"/>
          <w:szCs w:val="21"/>
        </w:rPr>
        <w:t>”</w:t>
      </w:r>
      <w:r>
        <w:rPr>
          <w:rFonts w:hint="eastAsia" w:ascii="宋体" w:hAnsi="宋体" w:eastAsia="宋体" w:cs="Helvetica"/>
          <w:kern w:val="0"/>
          <w:szCs w:val="21"/>
        </w:rPr>
        <w:t>：</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kern w:val="0"/>
          <w:szCs w:val="21"/>
        </w:rPr>
        <w:t>①施工中出现安全异常，经提出后，施工单位未采取改进措施不符合要求；</w:t>
      </w:r>
      <w:r>
        <w:rPr>
          <w:rFonts w:ascii="Arial" w:hAnsi="Arial" w:eastAsia="宋体" w:cs="Arial"/>
          <w:kern w:val="0"/>
          <w:szCs w:val="21"/>
        </w:rPr>
        <w:br w:type="textWrapping"/>
      </w:r>
      <w:r>
        <w:rPr>
          <w:rFonts w:hint="eastAsia" w:ascii="宋体" w:hAnsi="宋体" w:eastAsia="宋体" w:cs="Helvetica"/>
          <w:kern w:val="0"/>
          <w:szCs w:val="21"/>
        </w:rPr>
        <w:t>②对已发生的工程事故未进行有效处理而继续作业时；</w:t>
      </w:r>
      <w:r>
        <w:rPr>
          <w:rFonts w:ascii="Arial" w:hAnsi="Arial" w:eastAsia="宋体" w:cs="Arial"/>
          <w:kern w:val="0"/>
          <w:szCs w:val="21"/>
        </w:rPr>
        <w:br w:type="textWrapping"/>
      </w:r>
      <w:r>
        <w:rPr>
          <w:rFonts w:hint="eastAsia" w:ascii="宋体" w:hAnsi="宋体" w:eastAsia="宋体" w:cs="Helvetica"/>
          <w:kern w:val="0"/>
          <w:szCs w:val="21"/>
        </w:rPr>
        <w:t>③安全措施未经自检，擅自使用时；</w:t>
      </w:r>
      <w:r>
        <w:rPr>
          <w:rFonts w:ascii="Arial" w:hAnsi="Arial" w:eastAsia="宋体" w:cs="Arial"/>
          <w:kern w:val="0"/>
          <w:szCs w:val="21"/>
        </w:rPr>
        <w:br w:type="textWrapping"/>
      </w:r>
      <w:r>
        <w:rPr>
          <w:rFonts w:hint="eastAsia" w:ascii="宋体" w:hAnsi="宋体" w:eastAsia="宋体" w:cs="Helvetica"/>
          <w:kern w:val="0"/>
          <w:szCs w:val="21"/>
        </w:rPr>
        <w:t>④擅自变更设计图纸进行施工时；</w:t>
      </w:r>
      <w:r>
        <w:rPr>
          <w:rFonts w:ascii="Arial" w:hAnsi="Arial" w:eastAsia="宋体" w:cs="Arial"/>
          <w:kern w:val="0"/>
          <w:szCs w:val="21"/>
        </w:rPr>
        <w:br w:type="textWrapping"/>
      </w:r>
      <w:r>
        <w:rPr>
          <w:rFonts w:hint="eastAsia" w:ascii="宋体" w:hAnsi="宋体" w:eastAsia="宋体" w:cs="Helvetica"/>
          <w:kern w:val="0"/>
          <w:szCs w:val="21"/>
        </w:rPr>
        <w:t>⑤使用没有合格证明的材料或擅自替换、变更工程材料时；</w:t>
      </w:r>
      <w:r>
        <w:rPr>
          <w:rFonts w:ascii="Arial" w:hAnsi="Arial" w:eastAsia="宋体" w:cs="Arial"/>
          <w:kern w:val="0"/>
          <w:szCs w:val="21"/>
        </w:rPr>
        <w:br w:type="textWrapping"/>
      </w:r>
      <w:r>
        <w:rPr>
          <w:rFonts w:hint="eastAsia" w:ascii="宋体" w:hAnsi="宋体" w:eastAsia="宋体" w:cs="Helvetica"/>
          <w:kern w:val="0"/>
          <w:szCs w:val="21"/>
        </w:rPr>
        <w:t>⑥未经安全资质审查的施工人员进入施工现场时。</w:t>
      </w:r>
    </w:p>
    <w:p>
      <w:pPr>
        <w:spacing w:line="360" w:lineRule="auto"/>
        <w:ind w:firstLine="420" w:firstLineChars="200"/>
        <w:rPr>
          <w:rFonts w:ascii="Helvetica" w:hAnsi="Helvetica" w:eastAsia="宋体" w:cs="Helvetica"/>
          <w:kern w:val="0"/>
          <w:szCs w:val="21"/>
        </w:rPr>
      </w:pPr>
      <w:r>
        <w:rPr>
          <w:rFonts w:hint="eastAsia" w:ascii="Arial" w:hAnsi="Arial" w:eastAsia="宋体" w:cs="Arial"/>
          <w:kern w:val="0"/>
          <w:szCs w:val="21"/>
        </w:rPr>
        <w:t>23</w:t>
      </w:r>
      <w:r>
        <w:rPr>
          <w:rFonts w:hint="eastAsia" w:ascii="宋体" w:hAnsi="宋体" w:eastAsia="宋体" w:cs="Helvetica"/>
          <w:kern w:val="0"/>
          <w:szCs w:val="21"/>
        </w:rPr>
        <w:t>、施工单位必须按照经监理审查同意的工程施工组织设计布置施工场地与机械设备，并按城建、环卫以及建管等有关部门要求组织文明施工，监理负责督促检查。</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b/>
          <w:bCs/>
          <w:kern w:val="0"/>
          <w:szCs w:val="21"/>
        </w:rPr>
        <w:t>（五）资料管理</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ascii="Arial" w:hAnsi="Arial" w:eastAsia="宋体" w:cs="Arial"/>
          <w:kern w:val="0"/>
          <w:szCs w:val="21"/>
        </w:rPr>
        <w:t>1</w:t>
      </w:r>
      <w:r>
        <w:rPr>
          <w:rFonts w:hint="eastAsia" w:ascii="宋体" w:hAnsi="宋体" w:eastAsia="宋体" w:cs="Helvetica"/>
          <w:kern w:val="0"/>
          <w:szCs w:val="21"/>
        </w:rPr>
        <w:t>、分部分项、单位工程完工后报验的资料必须是施工单位自检后的真实资料。资料填写要求做到真实、完整、准确、字迹清晰。采用激光打印机打印。且验评资料中抽查、实测部分必须有原始手写记录。</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2、施工组织设计和方案必须打印，项目部管理人员、特殊工种、材料、设备机械进厂情况有相应表式的用该表，没有规定表式的列表打印。</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ascii="Arial" w:hAnsi="Arial" w:eastAsia="宋体" w:cs="Arial"/>
          <w:kern w:val="0"/>
          <w:szCs w:val="21"/>
        </w:rPr>
        <w:t>3</w:t>
      </w:r>
      <w:r>
        <w:rPr>
          <w:rFonts w:hint="eastAsia" w:ascii="宋体" w:hAnsi="宋体" w:eastAsia="宋体" w:cs="Helvetica"/>
          <w:kern w:val="0"/>
          <w:szCs w:val="21"/>
        </w:rPr>
        <w:t>、所有表式有关人员签字必须由其本人签字。</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ascii="Arial" w:hAnsi="Arial" w:eastAsia="宋体" w:cs="Arial"/>
          <w:kern w:val="0"/>
          <w:szCs w:val="21"/>
        </w:rPr>
        <w:t>4</w:t>
      </w:r>
      <w:r>
        <w:rPr>
          <w:rFonts w:hint="eastAsia" w:ascii="宋体" w:hAnsi="宋体" w:eastAsia="宋体" w:cs="Helvetica"/>
          <w:kern w:val="0"/>
          <w:szCs w:val="21"/>
        </w:rPr>
        <w:t>、所有资料及时报验，如不及时报验，监理将拒绝下道工序的验收。</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ascii="Arial" w:hAnsi="Arial" w:eastAsia="宋体" w:cs="Arial"/>
          <w:kern w:val="0"/>
          <w:szCs w:val="21"/>
        </w:rPr>
        <w:t>5</w:t>
      </w:r>
      <w:r>
        <w:rPr>
          <w:rFonts w:hint="eastAsia" w:ascii="宋体" w:hAnsi="宋体" w:eastAsia="宋体" w:cs="Helvetica"/>
          <w:kern w:val="0"/>
          <w:szCs w:val="21"/>
        </w:rPr>
        <w:t>、工程施工资料采用</w:t>
      </w:r>
      <w:r>
        <w:rPr>
          <w:rFonts w:hint="eastAsia" w:ascii="Arial" w:hAnsi="Arial" w:eastAsia="宋体" w:cs="Arial"/>
          <w:kern w:val="0"/>
          <w:szCs w:val="21"/>
        </w:rPr>
        <w:t>省版统一</w:t>
      </w:r>
      <w:r>
        <w:rPr>
          <w:rFonts w:hint="eastAsia" w:ascii="宋体" w:hAnsi="宋体" w:eastAsia="宋体" w:cs="Helvetica"/>
          <w:kern w:val="0"/>
          <w:szCs w:val="21"/>
        </w:rPr>
        <w:t>表格。</w:t>
      </w:r>
    </w:p>
    <w:p>
      <w:pPr>
        <w:widowControl/>
        <w:shd w:val="clear" w:color="auto" w:fill="FFFFFF"/>
        <w:spacing w:line="420" w:lineRule="atLeast"/>
        <w:jc w:val="left"/>
        <w:rPr>
          <w:rFonts w:ascii="Helvetica" w:hAnsi="Helvetica" w:eastAsia="宋体" w:cs="Helvetica"/>
          <w:kern w:val="0"/>
          <w:szCs w:val="21"/>
        </w:rPr>
      </w:pPr>
      <w:r>
        <w:rPr>
          <w:rFonts w:hint="eastAsia" w:ascii="宋体" w:hAnsi="宋体" w:eastAsia="宋体" w:cs="Helvetica"/>
          <w:b/>
          <w:bCs/>
          <w:kern w:val="0"/>
          <w:szCs w:val="21"/>
        </w:rPr>
        <w:t>（六）工地例会制度</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在施工过程，总监理工程师定期主持召开工地例会，参加人员：业主代表、施工单位项目经理和技术负责人、安全员、质量员，资料员，</w:t>
      </w:r>
      <w:r>
        <w:fldChar w:fldCharType="begin"/>
      </w:r>
      <w:r>
        <w:instrText xml:space="preserve"> HYPERLINK "http://edu.zhulong.com/lesson/4070-1.html?f=ltgjc" \t "_blank" </w:instrText>
      </w:r>
      <w:r>
        <w:fldChar w:fldCharType="separate"/>
      </w:r>
      <w:r>
        <w:rPr>
          <w:rFonts w:hint="eastAsia" w:ascii="宋体" w:hAnsi="宋体" w:eastAsia="宋体" w:cs="Helvetica"/>
          <w:kern w:val="0"/>
          <w:szCs w:val="21"/>
        </w:rPr>
        <w:t>施工员</w:t>
      </w:r>
      <w:r>
        <w:rPr>
          <w:rFonts w:hint="eastAsia" w:ascii="宋体" w:hAnsi="宋体" w:eastAsia="宋体" w:cs="Helvetica"/>
          <w:kern w:val="0"/>
          <w:szCs w:val="21"/>
        </w:rPr>
        <w:fldChar w:fldCharType="end"/>
      </w:r>
      <w:r>
        <w:rPr>
          <w:rFonts w:hint="eastAsia" w:ascii="宋体" w:hAnsi="宋体" w:eastAsia="宋体" w:cs="Helvetica"/>
          <w:kern w:val="0"/>
          <w:szCs w:val="21"/>
        </w:rPr>
        <w:t>及现场监理部全体人员。确定每周</w:t>
      </w:r>
      <w:r>
        <w:rPr>
          <w:rFonts w:hint="eastAsia" w:ascii="宋体" w:hAnsi="宋体" w:eastAsia="宋体" w:cs="Helvetica"/>
          <w:kern w:val="0"/>
          <w:szCs w:val="21"/>
          <w:lang w:eastAsia="zh-CN"/>
        </w:rPr>
        <w:t>一</w:t>
      </w:r>
      <w:r>
        <w:rPr>
          <w:rFonts w:hint="eastAsia" w:ascii="宋体" w:hAnsi="宋体" w:eastAsia="宋体" w:cs="Helvetica"/>
          <w:kern w:val="0"/>
          <w:szCs w:val="21"/>
        </w:rPr>
        <w:t>下午</w:t>
      </w:r>
      <w:r>
        <w:rPr>
          <w:rFonts w:hint="eastAsia" w:ascii="宋体" w:hAnsi="宋体" w:eastAsia="宋体" w:cs="Helvetica"/>
          <w:kern w:val="0"/>
          <w:szCs w:val="21"/>
          <w:lang w:val="en-US" w:eastAsia="zh-CN"/>
        </w:rPr>
        <w:t>3</w:t>
      </w:r>
      <w:r>
        <w:rPr>
          <w:rFonts w:hint="eastAsia" w:ascii="宋体" w:hAnsi="宋体" w:eastAsia="宋体" w:cs="Helvetica"/>
          <w:kern w:val="0"/>
          <w:szCs w:val="21"/>
        </w:rPr>
        <w:t>点召开一次。</w:t>
      </w:r>
      <w:r>
        <w:rPr>
          <w:rFonts w:hint="eastAsia" w:ascii="宋体" w:hAnsi="宋体" w:eastAsia="宋体" w:cs="Helvetica"/>
          <w:kern w:val="0"/>
          <w:szCs w:val="21"/>
        </w:rPr>
        <w:br w:type="textWrapping"/>
      </w:r>
      <w:r>
        <w:rPr>
          <w:rFonts w:hint="eastAsia" w:ascii="宋体" w:hAnsi="宋体" w:eastAsia="宋体" w:cs="Helvetica"/>
          <w:kern w:val="0"/>
          <w:szCs w:val="21"/>
        </w:rPr>
        <w:t>会议内容：</w:t>
      </w:r>
      <w:r>
        <w:rPr>
          <w:rFonts w:hint="eastAsia" w:ascii="宋体" w:hAnsi="宋体" w:eastAsia="宋体" w:cs="Helvetica"/>
          <w:kern w:val="0"/>
          <w:szCs w:val="21"/>
        </w:rPr>
        <w:br w:type="textWrapping"/>
      </w:r>
      <w:r>
        <w:rPr>
          <w:rFonts w:hint="eastAsia" w:ascii="宋体" w:hAnsi="宋体" w:eastAsia="宋体" w:cs="Helvetica"/>
          <w:kern w:val="0"/>
          <w:szCs w:val="21"/>
        </w:rPr>
        <w:t>（</w:t>
      </w:r>
      <w:r>
        <w:rPr>
          <w:rFonts w:ascii="Arial" w:hAnsi="Arial" w:eastAsia="宋体" w:cs="Arial"/>
          <w:kern w:val="0"/>
          <w:szCs w:val="21"/>
        </w:rPr>
        <w:t>1</w:t>
      </w:r>
      <w:r>
        <w:rPr>
          <w:rFonts w:hint="eastAsia" w:ascii="宋体" w:hAnsi="宋体" w:eastAsia="宋体" w:cs="Helvetica"/>
          <w:kern w:val="0"/>
          <w:szCs w:val="21"/>
        </w:rPr>
        <w:t>）施工单位汇报上次会议布置事项及落实情况；</w:t>
      </w:r>
      <w:r>
        <w:rPr>
          <w:rFonts w:hint="eastAsia" w:ascii="宋体" w:hAnsi="宋体" w:eastAsia="宋体" w:cs="Helvetica"/>
          <w:kern w:val="0"/>
          <w:szCs w:val="21"/>
        </w:rPr>
        <w:br w:type="textWrapping"/>
      </w:r>
      <w:r>
        <w:rPr>
          <w:rFonts w:hint="eastAsia" w:ascii="宋体" w:hAnsi="宋体" w:eastAsia="宋体" w:cs="Helvetica"/>
          <w:kern w:val="0"/>
          <w:szCs w:val="21"/>
        </w:rPr>
        <w:t>（</w:t>
      </w:r>
      <w:r>
        <w:rPr>
          <w:rFonts w:ascii="Arial" w:hAnsi="Arial" w:eastAsia="宋体" w:cs="Arial"/>
          <w:kern w:val="0"/>
          <w:szCs w:val="21"/>
        </w:rPr>
        <w:t>2</w:t>
      </w:r>
      <w:r>
        <w:rPr>
          <w:rFonts w:hint="eastAsia" w:ascii="宋体" w:hAnsi="宋体" w:eastAsia="宋体" w:cs="Helvetica"/>
          <w:kern w:val="0"/>
          <w:szCs w:val="21"/>
        </w:rPr>
        <w:t>）施工单位汇报工程进度情况，滞后的原因及补救措施；</w:t>
      </w:r>
      <w:r>
        <w:rPr>
          <w:rFonts w:hint="eastAsia" w:ascii="宋体" w:hAnsi="宋体" w:eastAsia="宋体" w:cs="Helvetica"/>
          <w:kern w:val="0"/>
          <w:szCs w:val="21"/>
        </w:rPr>
        <w:br w:type="textWrapping"/>
      </w:r>
      <w:r>
        <w:rPr>
          <w:rFonts w:hint="eastAsia" w:ascii="宋体" w:hAnsi="宋体" w:eastAsia="宋体" w:cs="Helvetica"/>
          <w:kern w:val="0"/>
          <w:szCs w:val="21"/>
        </w:rPr>
        <w:t>（</w:t>
      </w:r>
      <w:r>
        <w:rPr>
          <w:rFonts w:ascii="Arial" w:hAnsi="Arial" w:eastAsia="宋体" w:cs="Arial"/>
          <w:kern w:val="0"/>
          <w:szCs w:val="21"/>
        </w:rPr>
        <w:t>3</w:t>
      </w:r>
      <w:r>
        <w:rPr>
          <w:rFonts w:hint="eastAsia" w:ascii="宋体" w:hAnsi="宋体" w:eastAsia="宋体" w:cs="Helvetica"/>
          <w:kern w:val="0"/>
          <w:szCs w:val="21"/>
        </w:rPr>
        <w:t>）施工单位汇报工程质量、安全、卫生等情况；</w:t>
      </w:r>
      <w:r>
        <w:rPr>
          <w:rFonts w:hint="eastAsia" w:ascii="宋体" w:hAnsi="宋体" w:eastAsia="宋体" w:cs="Helvetica"/>
          <w:kern w:val="0"/>
          <w:szCs w:val="21"/>
        </w:rPr>
        <w:br w:type="textWrapping"/>
      </w:r>
      <w:r>
        <w:rPr>
          <w:rFonts w:hint="eastAsia" w:ascii="宋体" w:hAnsi="宋体" w:eastAsia="宋体" w:cs="Helvetica"/>
          <w:kern w:val="0"/>
          <w:szCs w:val="21"/>
        </w:rPr>
        <w:t>（</w:t>
      </w:r>
      <w:r>
        <w:rPr>
          <w:rFonts w:ascii="Arial" w:hAnsi="Arial" w:eastAsia="宋体" w:cs="Arial"/>
          <w:kern w:val="0"/>
          <w:szCs w:val="21"/>
        </w:rPr>
        <w:t>4</w:t>
      </w:r>
      <w:r>
        <w:rPr>
          <w:rFonts w:hint="eastAsia" w:ascii="宋体" w:hAnsi="宋体" w:eastAsia="宋体" w:cs="Helvetica"/>
          <w:kern w:val="0"/>
          <w:szCs w:val="21"/>
        </w:rPr>
        <w:t>）施工单位提出需要协调解决的问题；</w:t>
      </w:r>
      <w:r>
        <w:rPr>
          <w:rFonts w:hint="eastAsia" w:ascii="宋体" w:hAnsi="宋体" w:eastAsia="宋体" w:cs="Helvetica"/>
          <w:kern w:val="0"/>
          <w:szCs w:val="21"/>
        </w:rPr>
        <w:br w:type="textWrapping"/>
      </w:r>
      <w:r>
        <w:rPr>
          <w:rFonts w:hint="eastAsia" w:ascii="宋体" w:hAnsi="宋体" w:eastAsia="宋体" w:cs="Helvetica"/>
          <w:kern w:val="0"/>
          <w:szCs w:val="21"/>
        </w:rPr>
        <w:t>（</w:t>
      </w:r>
      <w:r>
        <w:rPr>
          <w:rFonts w:ascii="Arial" w:hAnsi="Arial" w:eastAsia="宋体" w:cs="Arial"/>
          <w:kern w:val="0"/>
          <w:szCs w:val="21"/>
        </w:rPr>
        <w:t>5</w:t>
      </w:r>
      <w:r>
        <w:rPr>
          <w:rFonts w:hint="eastAsia" w:ascii="宋体" w:hAnsi="宋体" w:eastAsia="宋体" w:cs="Helvetica"/>
          <w:kern w:val="0"/>
          <w:szCs w:val="21"/>
        </w:rPr>
        <w:t>）监理工程师协调有关问题；提出要整改的问题。</w:t>
      </w:r>
      <w:r>
        <w:rPr>
          <w:rFonts w:hint="eastAsia" w:ascii="宋体" w:hAnsi="宋体" w:eastAsia="宋体" w:cs="Helvetica"/>
          <w:kern w:val="0"/>
          <w:szCs w:val="21"/>
        </w:rPr>
        <w:br w:type="textWrapping"/>
      </w:r>
      <w:r>
        <w:rPr>
          <w:rFonts w:hint="eastAsia" w:ascii="宋体" w:hAnsi="宋体" w:eastAsia="宋体" w:cs="Helvetica"/>
          <w:kern w:val="0"/>
          <w:szCs w:val="21"/>
        </w:rPr>
        <w:t>（</w:t>
      </w:r>
      <w:r>
        <w:rPr>
          <w:rFonts w:ascii="Arial" w:hAnsi="Arial" w:eastAsia="宋体" w:cs="Arial"/>
          <w:kern w:val="0"/>
          <w:szCs w:val="21"/>
        </w:rPr>
        <w:t>6</w:t>
      </w:r>
      <w:r>
        <w:rPr>
          <w:rFonts w:hint="eastAsia" w:ascii="宋体" w:hAnsi="宋体" w:eastAsia="宋体" w:cs="Helvetica"/>
          <w:kern w:val="0"/>
          <w:szCs w:val="21"/>
        </w:rPr>
        <w:t>）业主（代建单位）项目负责人指示。</w:t>
      </w:r>
    </w:p>
    <w:p>
      <w:pPr>
        <w:widowControl/>
        <w:shd w:val="clear" w:color="auto" w:fill="FFFFFF"/>
        <w:spacing w:line="420" w:lineRule="atLeast"/>
        <w:ind w:firstLine="420" w:firstLineChars="200"/>
        <w:jc w:val="left"/>
        <w:rPr>
          <w:rFonts w:ascii="Helvetica" w:hAnsi="Helvetica" w:eastAsia="宋体" w:cs="Helvetica"/>
          <w:kern w:val="0"/>
          <w:szCs w:val="21"/>
        </w:rPr>
      </w:pPr>
      <w:r>
        <w:rPr>
          <w:rFonts w:hint="eastAsia" w:ascii="宋体" w:hAnsi="宋体" w:eastAsia="宋体" w:cs="Helvetica"/>
          <w:kern w:val="0"/>
          <w:szCs w:val="21"/>
        </w:rPr>
        <w:t>会议纪要由监理工程师根据会议记录整理，与会各方代表会签，发至合同有关各方，并有签收手续。</w:t>
      </w:r>
    </w:p>
    <w:p>
      <w:pPr>
        <w:widowControl/>
        <w:shd w:val="clear" w:color="auto" w:fill="FFFFFF"/>
        <w:spacing w:line="420" w:lineRule="atLeast"/>
        <w:jc w:val="left"/>
        <w:rPr>
          <w:rFonts w:ascii="宋体" w:hAnsi="宋体" w:eastAsia="宋体" w:cs="Helvetica"/>
          <w:kern w:val="0"/>
          <w:szCs w:val="21"/>
        </w:rPr>
      </w:pPr>
    </w:p>
    <w:p>
      <w:pPr>
        <w:widowControl/>
        <w:shd w:val="clear" w:color="auto" w:fill="FFFFFF"/>
        <w:spacing w:line="420" w:lineRule="atLeast"/>
        <w:jc w:val="left"/>
        <w:rPr>
          <w:rFonts w:ascii="宋体" w:hAnsi="宋体" w:eastAsia="宋体" w:cs="Helvetica"/>
          <w:kern w:val="0"/>
          <w:szCs w:val="21"/>
        </w:rPr>
      </w:pPr>
    </w:p>
    <w:p>
      <w:pPr>
        <w:widowControl/>
        <w:shd w:val="clear" w:color="auto" w:fill="FFFFFF"/>
        <w:spacing w:line="420" w:lineRule="atLeast"/>
        <w:ind w:right="960"/>
        <w:rPr>
          <w:rFonts w:ascii="宋体" w:hAnsi="宋体" w:eastAsia="宋体" w:cs="Helvetica"/>
          <w:kern w:val="0"/>
          <w:szCs w:val="21"/>
        </w:rPr>
      </w:pPr>
      <w:r>
        <w:rPr>
          <w:rFonts w:hint="eastAsia" w:ascii="宋体" w:hAnsi="宋体" w:eastAsia="宋体" w:cs="Helvetica"/>
          <w:kern w:val="0"/>
          <w:szCs w:val="21"/>
        </w:rPr>
        <w:t>交底人：</w:t>
      </w:r>
    </w:p>
    <w:p>
      <w:pPr>
        <w:widowControl/>
        <w:shd w:val="clear" w:color="auto" w:fill="FFFFFF"/>
        <w:spacing w:line="420" w:lineRule="atLeast"/>
        <w:ind w:right="960"/>
        <w:rPr>
          <w:rFonts w:ascii="Helvetica" w:hAnsi="Helvetica" w:eastAsia="宋体" w:cs="Helvetica"/>
          <w:kern w:val="0"/>
          <w:szCs w:val="21"/>
        </w:rPr>
      </w:pPr>
      <w:r>
        <w:rPr>
          <w:rFonts w:hint="eastAsia" w:ascii="宋体" w:hAnsi="宋体" w:eastAsia="宋体" w:cs="Helvetica"/>
          <w:kern w:val="0"/>
          <w:szCs w:val="21"/>
        </w:rPr>
        <w:t>总监理工程师：</w:t>
      </w:r>
    </w:p>
    <w:p>
      <w:pPr>
        <w:widowControl/>
        <w:shd w:val="clear" w:color="auto" w:fill="FFFFFF"/>
        <w:spacing w:line="420" w:lineRule="atLeast"/>
        <w:jc w:val="left"/>
        <w:rPr>
          <w:rFonts w:ascii="Helvetica" w:hAnsi="Helvetica" w:eastAsia="宋体" w:cs="Helvetica"/>
          <w:kern w:val="0"/>
          <w:szCs w:val="21"/>
        </w:rPr>
      </w:pPr>
    </w:p>
    <w:p>
      <w:pPr>
        <w:widowControl/>
        <w:shd w:val="clear" w:color="auto" w:fill="FFFFFF"/>
        <w:spacing w:line="420" w:lineRule="atLeast"/>
        <w:ind w:right="960"/>
        <w:rPr>
          <w:rFonts w:hint="eastAsia" w:ascii="宋体" w:hAnsi="宋体" w:eastAsia="宋体" w:cs="Helvetica"/>
          <w:kern w:val="0"/>
          <w:szCs w:val="21"/>
        </w:rPr>
      </w:pPr>
    </w:p>
    <w:p>
      <w:pPr>
        <w:widowControl/>
        <w:shd w:val="clear" w:color="auto" w:fill="FFFFFF"/>
        <w:spacing w:line="420" w:lineRule="atLeast"/>
        <w:ind w:right="960"/>
        <w:rPr>
          <w:rFonts w:ascii="宋体" w:hAnsi="宋体" w:eastAsia="宋体" w:cs="Helvetica"/>
          <w:kern w:val="0"/>
          <w:szCs w:val="21"/>
        </w:rPr>
      </w:pPr>
    </w:p>
    <w:p>
      <w:pPr>
        <w:widowControl/>
        <w:shd w:val="clear" w:color="auto" w:fill="FFFFFF"/>
        <w:spacing w:line="420" w:lineRule="atLeast"/>
        <w:ind w:right="960"/>
        <w:rPr>
          <w:rFonts w:ascii="Helvetica" w:hAnsi="Helvetica" w:eastAsia="宋体" w:cs="Helvetica"/>
          <w:kern w:val="0"/>
          <w:szCs w:val="21"/>
        </w:rPr>
      </w:pPr>
      <w:r>
        <w:rPr>
          <w:rFonts w:hint="eastAsia" w:ascii="宋体" w:hAnsi="宋体" w:eastAsia="宋体" w:cs="Helvetica"/>
          <w:kern w:val="0"/>
          <w:szCs w:val="21"/>
        </w:rPr>
        <w:t>被交底人：</w:t>
      </w:r>
    </w:p>
    <w:p>
      <w:pPr>
        <w:rPr>
          <w:szCs w:val="21"/>
        </w:rPr>
      </w:pPr>
    </w:p>
    <w:p>
      <w:pPr>
        <w:rPr>
          <w:szCs w:val="21"/>
        </w:rPr>
      </w:pPr>
    </w:p>
    <w:p>
      <w:pPr>
        <w:rPr>
          <w:szCs w:val="21"/>
        </w:rPr>
      </w:pPr>
    </w:p>
    <w:p>
      <w:pPr>
        <w:ind w:firstLine="5460" w:firstLineChars="2600"/>
        <w:rPr>
          <w:rFonts w:hint="eastAsia" w:ascii="宋体" w:hAnsi="宋体" w:eastAsia="宋体" w:cs="Helvetica"/>
          <w:kern w:val="0"/>
          <w:szCs w:val="21"/>
        </w:rPr>
      </w:pPr>
    </w:p>
    <w:p>
      <w:pPr>
        <w:ind w:firstLine="5460" w:firstLineChars="2600"/>
        <w:rPr>
          <w:rFonts w:hint="eastAsia" w:ascii="宋体" w:hAnsi="宋体" w:eastAsia="宋体" w:cs="Helvetica"/>
          <w:kern w:val="0"/>
          <w:szCs w:val="21"/>
        </w:rPr>
      </w:pPr>
    </w:p>
    <w:p>
      <w:pPr>
        <w:ind w:firstLine="5460" w:firstLineChars="2600"/>
        <w:rPr>
          <w:rFonts w:ascii="宋体" w:hAnsi="宋体" w:eastAsia="宋体" w:cs="Helvetica"/>
          <w:kern w:val="0"/>
          <w:szCs w:val="21"/>
        </w:rPr>
      </w:pPr>
      <w:r>
        <w:rPr>
          <w:rFonts w:hint="eastAsia" w:ascii="宋体" w:hAnsi="宋体" w:eastAsia="宋体" w:cs="Helvetica"/>
          <w:kern w:val="0"/>
          <w:szCs w:val="21"/>
          <w:lang w:val="en-US" w:eastAsia="zh-CN"/>
        </w:rPr>
        <w:t xml:space="preserve">       </w:t>
      </w:r>
      <w:r>
        <w:rPr>
          <w:rFonts w:hint="eastAsia" w:ascii="宋体" w:hAnsi="宋体" w:eastAsia="宋体" w:cs="Helvetica"/>
          <w:kern w:val="0"/>
          <w:szCs w:val="21"/>
        </w:rPr>
        <w:t>年</w:t>
      </w:r>
      <w:r>
        <w:rPr>
          <w:rFonts w:hint="eastAsia" w:ascii="宋体" w:hAnsi="宋体" w:eastAsia="宋体" w:cs="Helvetica"/>
          <w:kern w:val="0"/>
          <w:szCs w:val="21"/>
          <w:lang w:val="en-US" w:eastAsia="zh-CN"/>
        </w:rPr>
        <w:t xml:space="preserve">   </w:t>
      </w:r>
      <w:r>
        <w:rPr>
          <w:rFonts w:hint="eastAsia" w:ascii="宋体" w:hAnsi="宋体" w:eastAsia="宋体" w:cs="Helvetica"/>
          <w:kern w:val="0"/>
          <w:szCs w:val="21"/>
        </w:rPr>
        <w:t>月</w:t>
      </w:r>
      <w:r>
        <w:rPr>
          <w:rFonts w:hint="eastAsia" w:ascii="宋体" w:hAnsi="宋体" w:eastAsia="宋体" w:cs="Helvetica"/>
          <w:kern w:val="0"/>
          <w:szCs w:val="21"/>
          <w:lang w:val="en-US" w:eastAsia="zh-CN"/>
        </w:rPr>
        <w:t xml:space="preserve">   </w:t>
      </w:r>
      <w:r>
        <w:rPr>
          <w:rFonts w:hint="eastAsia" w:ascii="宋体" w:hAnsi="宋体" w:eastAsia="宋体" w:cs="Helvetica"/>
          <w:kern w:val="0"/>
          <w:szCs w:val="21"/>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4591"/>
    <w:rsid w:val="000224B8"/>
    <w:rsid w:val="0005521F"/>
    <w:rsid w:val="00133AC8"/>
    <w:rsid w:val="00390AAF"/>
    <w:rsid w:val="004445DE"/>
    <w:rsid w:val="00554874"/>
    <w:rsid w:val="005B1F58"/>
    <w:rsid w:val="00741632"/>
    <w:rsid w:val="007A578F"/>
    <w:rsid w:val="007C7F04"/>
    <w:rsid w:val="007D2DB8"/>
    <w:rsid w:val="00801DEB"/>
    <w:rsid w:val="008D3DF6"/>
    <w:rsid w:val="008E5635"/>
    <w:rsid w:val="00D74591"/>
    <w:rsid w:val="00DC53E4"/>
    <w:rsid w:val="00E12272"/>
    <w:rsid w:val="00F25FCA"/>
    <w:rsid w:val="00F41905"/>
    <w:rsid w:val="00F64A20"/>
    <w:rsid w:val="19F109B3"/>
    <w:rsid w:val="1D6D08AF"/>
    <w:rsid w:val="730B2758"/>
    <w:rsid w:val="7AFB1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Pages>
  <Words>1512</Words>
  <Characters>8625</Characters>
  <Lines>71</Lines>
  <Paragraphs>20</Paragraphs>
  <TotalTime>0</TotalTime>
  <ScaleCrop>false</ScaleCrop>
  <LinksUpToDate>false</LinksUpToDate>
  <CharactersWithSpaces>10117</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2018-03-28T08:48:00Z</dcterms:created>
  <dc:creator>USER-</dc:creator>
  <cp:lastModifiedBy>Administrator</cp:lastModifiedBy>
  <cp:lastPrinted>2018-06-05T01:52:00Z</cp:lastPrinted>
  <dcterms:modified xsi:type="dcterms:W3CDTF">2019-06-25T07:23:48Z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